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560A4" w14:textId="7143C449" w:rsidR="00BD6882" w:rsidRPr="00F522E2" w:rsidRDefault="00BD6882" w:rsidP="00BD6882">
      <w:pPr>
        <w:ind w:right="140" w:firstLine="567"/>
        <w:jc w:val="center"/>
        <w:rPr>
          <w:b/>
          <w:bCs/>
          <w:sz w:val="28"/>
          <w:szCs w:val="28"/>
          <w:lang w:val="uk-UA"/>
        </w:rPr>
      </w:pPr>
      <w:r w:rsidRPr="00F522E2">
        <w:rPr>
          <w:b/>
          <w:bCs/>
          <w:sz w:val="28"/>
          <w:szCs w:val="28"/>
          <w:lang w:val="uk-UA"/>
        </w:rPr>
        <w:t xml:space="preserve">Протокол </w:t>
      </w:r>
      <w:r w:rsidR="00AF474B" w:rsidRPr="00D15290">
        <w:rPr>
          <w:sz w:val="28"/>
          <w:szCs w:val="28"/>
          <w:lang w:val="uk-UA"/>
        </w:rPr>
        <w:t>№</w:t>
      </w:r>
      <w:r w:rsidR="00AF474B">
        <w:rPr>
          <w:sz w:val="28"/>
          <w:szCs w:val="28"/>
          <w:lang w:val="uk-UA"/>
        </w:rPr>
        <w:t>1</w:t>
      </w:r>
    </w:p>
    <w:p w14:paraId="0AD93F69" w14:textId="77777777" w:rsidR="00BD6882" w:rsidRPr="00963DC8" w:rsidRDefault="00BD6882" w:rsidP="00BD6882">
      <w:pPr>
        <w:ind w:right="140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963DC8">
        <w:rPr>
          <w:rFonts w:eastAsia="Calibri"/>
          <w:b/>
          <w:bCs/>
          <w:sz w:val="28"/>
          <w:szCs w:val="28"/>
          <w:lang w:val="uk-UA" w:eastAsia="en-US"/>
        </w:rPr>
        <w:t xml:space="preserve">засідання атестаційної комісії </w:t>
      </w:r>
    </w:p>
    <w:p w14:paraId="4B624BBA" w14:textId="77777777" w:rsidR="00BD6882" w:rsidRDefault="00BD6882" w:rsidP="00BD6882">
      <w:pPr>
        <w:ind w:right="140" w:firstLine="567"/>
        <w:rPr>
          <w:sz w:val="26"/>
          <w:szCs w:val="26"/>
          <w:lang w:val="uk-UA"/>
        </w:rPr>
      </w:pPr>
    </w:p>
    <w:p w14:paraId="14FFFB56" w14:textId="18B84BE1" w:rsidR="00BD6882" w:rsidRPr="00D15290" w:rsidRDefault="00AF474B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BD6882" w:rsidRPr="00DC0385">
        <w:rPr>
          <w:sz w:val="28"/>
          <w:szCs w:val="28"/>
          <w:lang w:val="uk-UA"/>
        </w:rPr>
        <w:t xml:space="preserve"> </w:t>
      </w:r>
      <w:r w:rsidR="00BD6882">
        <w:rPr>
          <w:sz w:val="28"/>
          <w:szCs w:val="28"/>
          <w:lang w:val="uk-UA"/>
        </w:rPr>
        <w:t xml:space="preserve">жовтня </w:t>
      </w:r>
      <w:r w:rsidR="00BD6882" w:rsidRPr="00F522E2">
        <w:rPr>
          <w:sz w:val="28"/>
          <w:szCs w:val="28"/>
          <w:lang w:val="uk-UA"/>
        </w:rPr>
        <w:t>202</w:t>
      </w:r>
      <w:r w:rsidR="009A3BFB">
        <w:rPr>
          <w:sz w:val="28"/>
          <w:szCs w:val="28"/>
          <w:lang w:val="uk-UA"/>
        </w:rPr>
        <w:t>5</w:t>
      </w:r>
      <w:r w:rsidR="00BD6882" w:rsidRPr="00F522E2">
        <w:rPr>
          <w:sz w:val="28"/>
          <w:szCs w:val="28"/>
          <w:lang w:val="uk-UA"/>
        </w:rPr>
        <w:t xml:space="preserve"> р</w:t>
      </w:r>
      <w:r w:rsidR="00BD6882">
        <w:rPr>
          <w:sz w:val="28"/>
          <w:szCs w:val="28"/>
          <w:lang w:val="uk-UA"/>
        </w:rPr>
        <w:t xml:space="preserve">оку                                                              </w:t>
      </w:r>
      <w:r w:rsidR="0096099B">
        <w:rPr>
          <w:sz w:val="28"/>
          <w:szCs w:val="28"/>
          <w:lang w:val="uk-UA"/>
        </w:rPr>
        <w:t xml:space="preserve">                     </w:t>
      </w:r>
    </w:p>
    <w:p w14:paraId="3B59C0C6" w14:textId="77777777" w:rsidR="00BD6882" w:rsidRPr="00BD7940" w:rsidRDefault="00BD6882" w:rsidP="00BD6882">
      <w:pPr>
        <w:ind w:right="140" w:firstLine="567"/>
        <w:jc w:val="center"/>
        <w:rPr>
          <w:rFonts w:eastAsia="Calibri"/>
          <w:sz w:val="16"/>
          <w:szCs w:val="16"/>
          <w:lang w:val="uk-UA" w:eastAsia="en-US"/>
        </w:rPr>
      </w:pPr>
    </w:p>
    <w:p w14:paraId="655B1BE2" w14:textId="77777777" w:rsidR="005733C1" w:rsidRDefault="00BD6882" w:rsidP="00BD6882">
      <w:pPr>
        <w:ind w:right="140" w:firstLine="567"/>
        <w:jc w:val="center"/>
        <w:rPr>
          <w:rFonts w:eastAsia="Calibri"/>
          <w:sz w:val="28"/>
          <w:szCs w:val="28"/>
          <w:lang w:val="uk-UA" w:eastAsia="en-US"/>
        </w:rPr>
      </w:pPr>
      <w:r w:rsidRPr="00F522E2">
        <w:rPr>
          <w:rFonts w:eastAsia="Calibri"/>
          <w:sz w:val="28"/>
          <w:szCs w:val="28"/>
          <w:lang w:val="uk-UA" w:eastAsia="en-US"/>
        </w:rPr>
        <w:t>закладу дошкільної освіти «</w:t>
      </w:r>
      <w:r w:rsidR="009A3BFB">
        <w:rPr>
          <w:rFonts w:eastAsia="Calibri"/>
          <w:sz w:val="28"/>
          <w:szCs w:val="28"/>
          <w:lang w:val="uk-UA" w:eastAsia="en-US"/>
        </w:rPr>
        <w:t xml:space="preserve"> Росинка</w:t>
      </w:r>
      <w:r w:rsidRPr="00F522E2">
        <w:rPr>
          <w:rFonts w:eastAsia="Calibri"/>
          <w:sz w:val="28"/>
          <w:szCs w:val="28"/>
          <w:lang w:val="uk-UA" w:eastAsia="en-US"/>
        </w:rPr>
        <w:t>»</w:t>
      </w:r>
    </w:p>
    <w:p w14:paraId="7D453E0C" w14:textId="7349A19D" w:rsidR="00BD6882" w:rsidRPr="00DC0385" w:rsidRDefault="00BD6882" w:rsidP="00BD6882">
      <w:pPr>
        <w:ind w:right="140" w:firstLine="567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F522E2">
        <w:rPr>
          <w:rFonts w:eastAsia="Calibri"/>
          <w:sz w:val="28"/>
          <w:szCs w:val="28"/>
          <w:lang w:val="uk-UA" w:eastAsia="en-US"/>
        </w:rPr>
        <w:t>Горішньоплавнівської міської ради Кременчуцького району Полтавської області</w:t>
      </w:r>
    </w:p>
    <w:p w14:paraId="646A558F" w14:textId="77777777" w:rsidR="00BD6882" w:rsidRPr="00BD7940" w:rsidRDefault="00BD6882" w:rsidP="00BD6882">
      <w:pPr>
        <w:ind w:right="140" w:firstLine="567"/>
        <w:rPr>
          <w:sz w:val="16"/>
          <w:szCs w:val="16"/>
          <w:lang w:val="uk-UA"/>
        </w:rPr>
      </w:pPr>
    </w:p>
    <w:p w14:paraId="5E612AE2" w14:textId="77777777" w:rsidR="00BD6882" w:rsidRPr="00FE1FBE" w:rsidRDefault="00BD6882" w:rsidP="00BD6882">
      <w:pPr>
        <w:ind w:right="140" w:firstLine="567"/>
        <w:rPr>
          <w:b/>
          <w:bCs/>
          <w:sz w:val="28"/>
          <w:szCs w:val="28"/>
          <w:lang w:val="uk-UA"/>
        </w:rPr>
      </w:pPr>
      <w:r w:rsidRPr="00FE1FBE">
        <w:rPr>
          <w:b/>
          <w:bCs/>
          <w:sz w:val="28"/>
          <w:szCs w:val="28"/>
          <w:lang w:val="uk-UA"/>
        </w:rPr>
        <w:t xml:space="preserve">Присутні: </w:t>
      </w:r>
    </w:p>
    <w:p w14:paraId="50B71B6F" w14:textId="01D2BBE3" w:rsidR="00BD6882" w:rsidRDefault="009A3BFB" w:rsidP="00BD6882">
      <w:pPr>
        <w:ind w:right="14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A3BFB">
        <w:rPr>
          <w:caps/>
          <w:sz w:val="28"/>
          <w:szCs w:val="28"/>
          <w:lang w:val="uk-UA"/>
        </w:rPr>
        <w:t>Оськіна</w:t>
      </w:r>
      <w:r>
        <w:rPr>
          <w:sz w:val="28"/>
          <w:szCs w:val="28"/>
          <w:lang w:val="uk-UA"/>
        </w:rPr>
        <w:t xml:space="preserve"> Ірина Федорівна</w:t>
      </w:r>
      <w:r w:rsidR="00BD6882">
        <w:rPr>
          <w:sz w:val="28"/>
          <w:szCs w:val="28"/>
          <w:lang w:val="uk-UA"/>
        </w:rPr>
        <w:t xml:space="preserve">, </w:t>
      </w:r>
      <w:r w:rsidR="00BD6882" w:rsidRPr="00C02DB8">
        <w:rPr>
          <w:sz w:val="28"/>
          <w:szCs w:val="28"/>
          <w:lang w:val="uk-UA"/>
        </w:rPr>
        <w:t>голова атестаційної комісії</w:t>
      </w:r>
      <w:r w:rsidR="00BD6882">
        <w:rPr>
          <w:sz w:val="28"/>
          <w:szCs w:val="28"/>
          <w:lang w:val="uk-UA"/>
        </w:rPr>
        <w:t>, директор;</w:t>
      </w:r>
    </w:p>
    <w:p w14:paraId="1BA44A6B" w14:textId="71D17D7B" w:rsidR="00BD6882" w:rsidRDefault="009A3BFB" w:rsidP="00D95204">
      <w:pPr>
        <w:ind w:left="2124" w:right="140" w:hanging="15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A3BFB">
        <w:rPr>
          <w:caps/>
          <w:sz w:val="28"/>
          <w:szCs w:val="28"/>
          <w:lang w:val="uk-UA"/>
        </w:rPr>
        <w:t xml:space="preserve">Паливода </w:t>
      </w:r>
      <w:r>
        <w:rPr>
          <w:sz w:val="28"/>
          <w:szCs w:val="28"/>
          <w:lang w:val="uk-UA"/>
        </w:rPr>
        <w:t>Тетяна Вікторівна</w:t>
      </w:r>
      <w:r w:rsidR="00BD6882">
        <w:rPr>
          <w:sz w:val="28"/>
          <w:szCs w:val="28"/>
          <w:lang w:val="uk-UA"/>
        </w:rPr>
        <w:t xml:space="preserve">, </w:t>
      </w:r>
      <w:r w:rsidR="00BD6882" w:rsidRPr="001B1A43">
        <w:rPr>
          <w:sz w:val="28"/>
          <w:szCs w:val="28"/>
          <w:lang w:val="uk-UA"/>
        </w:rPr>
        <w:t xml:space="preserve">секретар </w:t>
      </w:r>
      <w:r w:rsidR="00BD6882">
        <w:rPr>
          <w:sz w:val="28"/>
          <w:szCs w:val="28"/>
          <w:lang w:val="uk-UA"/>
        </w:rPr>
        <w:t xml:space="preserve">атестаційної </w:t>
      </w:r>
      <w:r w:rsidR="00BD6882" w:rsidRPr="001B1A43">
        <w:rPr>
          <w:sz w:val="28"/>
          <w:szCs w:val="28"/>
          <w:lang w:val="uk-UA"/>
        </w:rPr>
        <w:t>комісії</w:t>
      </w:r>
      <w:r w:rsidR="00BD6882">
        <w:rPr>
          <w:sz w:val="28"/>
          <w:szCs w:val="28"/>
          <w:lang w:val="uk-UA"/>
        </w:rPr>
        <w:t>, вихователь-методист.</w:t>
      </w:r>
    </w:p>
    <w:p w14:paraId="08C79D3A" w14:textId="77777777" w:rsidR="00BD6882" w:rsidRPr="00790912" w:rsidRDefault="00BD6882" w:rsidP="00BD6882">
      <w:pPr>
        <w:tabs>
          <w:tab w:val="left" w:pos="426"/>
          <w:tab w:val="left" w:pos="993"/>
        </w:tabs>
        <w:ind w:right="140" w:firstLine="567"/>
        <w:jc w:val="both"/>
        <w:rPr>
          <w:b/>
          <w:bCs/>
          <w:sz w:val="28"/>
          <w:szCs w:val="28"/>
          <w:lang w:val="uk-UA"/>
        </w:rPr>
      </w:pPr>
      <w:r w:rsidRPr="00790912">
        <w:rPr>
          <w:b/>
          <w:bCs/>
          <w:sz w:val="28"/>
          <w:szCs w:val="28"/>
          <w:lang w:val="uk-UA"/>
        </w:rPr>
        <w:t>Члени атестаційної комісії:</w:t>
      </w:r>
    </w:p>
    <w:p w14:paraId="36705AAF" w14:textId="444AD329" w:rsidR="00901700" w:rsidRDefault="009A3BFB" w:rsidP="00BD6882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Галушко</w:t>
      </w:r>
      <w:proofErr w:type="spellEnd"/>
      <w:r>
        <w:rPr>
          <w:sz w:val="28"/>
          <w:szCs w:val="28"/>
          <w:lang w:val="uk-UA"/>
        </w:rPr>
        <w:t xml:space="preserve"> Тетяна Валеріївна – практичний психолог;</w:t>
      </w:r>
    </w:p>
    <w:p w14:paraId="6084089A" w14:textId="0EC25285" w:rsidR="009A3BFB" w:rsidRDefault="009A3BFB" w:rsidP="00BD6882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Дольнік</w:t>
      </w:r>
      <w:proofErr w:type="spellEnd"/>
      <w:r>
        <w:rPr>
          <w:sz w:val="28"/>
          <w:szCs w:val="28"/>
          <w:lang w:val="uk-UA"/>
        </w:rPr>
        <w:t xml:space="preserve"> Наталія </w:t>
      </w:r>
      <w:proofErr w:type="spellStart"/>
      <w:r>
        <w:rPr>
          <w:sz w:val="28"/>
          <w:szCs w:val="28"/>
          <w:lang w:val="uk-UA"/>
        </w:rPr>
        <w:t>Селіверстівна</w:t>
      </w:r>
      <w:proofErr w:type="spellEnd"/>
      <w:r>
        <w:rPr>
          <w:sz w:val="28"/>
          <w:szCs w:val="28"/>
          <w:lang w:val="uk-UA"/>
        </w:rPr>
        <w:t xml:space="preserve"> - вихователь;</w:t>
      </w:r>
    </w:p>
    <w:p w14:paraId="4FE4796E" w14:textId="0CB06323" w:rsidR="009A3BFB" w:rsidRDefault="009A3BFB" w:rsidP="00BD6882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Озерова Аліна Юріївна – керівник музичний;</w:t>
      </w:r>
    </w:p>
    <w:p w14:paraId="5585E509" w14:textId="65D7F986" w:rsidR="009A3BFB" w:rsidRDefault="009A3BFB" w:rsidP="00BD6882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Колісник Наталія Михайлівна  - вихователь.</w:t>
      </w:r>
    </w:p>
    <w:p w14:paraId="1C75BD6C" w14:textId="77777777" w:rsidR="00901700" w:rsidRDefault="00901700" w:rsidP="00BD6882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</w:p>
    <w:p w14:paraId="389DECC5" w14:textId="77777777" w:rsidR="00BD6882" w:rsidRPr="009951C8" w:rsidRDefault="00BD6882" w:rsidP="00BD6882">
      <w:pPr>
        <w:ind w:right="140" w:firstLine="567"/>
        <w:rPr>
          <w:sz w:val="28"/>
          <w:szCs w:val="28"/>
          <w:lang w:val="uk-UA"/>
        </w:rPr>
      </w:pPr>
      <w:r w:rsidRPr="00FE1FBE">
        <w:rPr>
          <w:b/>
          <w:bCs/>
          <w:sz w:val="28"/>
          <w:szCs w:val="28"/>
          <w:lang w:val="uk-UA"/>
        </w:rPr>
        <w:t>Відсутні:</w:t>
      </w:r>
      <w:r>
        <w:rPr>
          <w:sz w:val="28"/>
          <w:szCs w:val="28"/>
          <w:lang w:val="uk-UA"/>
        </w:rPr>
        <w:t xml:space="preserve"> –</w:t>
      </w:r>
    </w:p>
    <w:p w14:paraId="1D910288" w14:textId="77777777" w:rsidR="00BD6882" w:rsidRPr="009951C8" w:rsidRDefault="00BD6882" w:rsidP="00BD6882">
      <w:pPr>
        <w:ind w:right="140" w:firstLine="567"/>
        <w:jc w:val="both"/>
        <w:rPr>
          <w:b/>
          <w:bCs/>
          <w:sz w:val="28"/>
          <w:szCs w:val="28"/>
          <w:lang w:val="uk-UA"/>
        </w:rPr>
      </w:pPr>
      <w:r w:rsidRPr="009951C8">
        <w:rPr>
          <w:b/>
          <w:bCs/>
          <w:sz w:val="28"/>
          <w:szCs w:val="28"/>
          <w:lang w:val="uk-UA"/>
        </w:rPr>
        <w:t xml:space="preserve">Запрошені: </w:t>
      </w:r>
    </w:p>
    <w:p w14:paraId="5F1AE163" w14:textId="44B80FF3" w:rsidR="00BD6882" w:rsidRDefault="00901700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ПІБ, посада, </w:t>
      </w:r>
      <w:r w:rsidR="00BC681C">
        <w:rPr>
          <w:sz w:val="28"/>
          <w:szCs w:val="28"/>
          <w:lang w:val="uk-UA"/>
        </w:rPr>
        <w:t>причина присутності.</w:t>
      </w:r>
    </w:p>
    <w:p w14:paraId="254585D5" w14:textId="77777777" w:rsidR="00BD6882" w:rsidRPr="005F7D1E" w:rsidRDefault="00BD6882" w:rsidP="00BD6882">
      <w:pPr>
        <w:ind w:right="140" w:firstLine="567"/>
        <w:rPr>
          <w:sz w:val="26"/>
          <w:szCs w:val="26"/>
          <w:lang w:val="uk-UA"/>
        </w:rPr>
      </w:pPr>
    </w:p>
    <w:p w14:paraId="772C014F" w14:textId="77777777" w:rsidR="00BD6882" w:rsidRPr="008752E0" w:rsidRDefault="00BD6882" w:rsidP="00BD6882">
      <w:pPr>
        <w:ind w:right="140" w:firstLine="567"/>
        <w:jc w:val="both"/>
        <w:rPr>
          <w:b/>
          <w:bCs/>
          <w:caps/>
          <w:sz w:val="28"/>
          <w:szCs w:val="28"/>
          <w:lang w:val="uk-UA"/>
        </w:rPr>
      </w:pPr>
      <w:r w:rsidRPr="00B31AEF">
        <w:rPr>
          <w:b/>
          <w:bCs/>
          <w:caps/>
          <w:sz w:val="28"/>
          <w:szCs w:val="28"/>
          <w:lang w:val="uk-UA"/>
        </w:rPr>
        <w:t>Порядок денний:</w:t>
      </w:r>
    </w:p>
    <w:p w14:paraId="6E3B3818" w14:textId="77777777" w:rsidR="00BD6882" w:rsidRDefault="00BD6882" w:rsidP="00BD6882">
      <w:pPr>
        <w:ind w:right="140" w:firstLine="567"/>
        <w:jc w:val="both"/>
        <w:rPr>
          <w:sz w:val="28"/>
          <w:szCs w:val="28"/>
          <w:lang w:val="uk-UA"/>
        </w:rPr>
      </w:pPr>
      <w:r w:rsidRPr="002F11E7">
        <w:rPr>
          <w:caps/>
          <w:sz w:val="28"/>
          <w:szCs w:val="28"/>
          <w:lang w:val="uk-UA"/>
        </w:rPr>
        <w:t>1</w:t>
      </w:r>
      <w:r w:rsidRPr="002F11E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Про визначення порядку голосування.</w:t>
      </w:r>
    </w:p>
    <w:p w14:paraId="7A162396" w14:textId="77777777" w:rsidR="009A3BFB" w:rsidRDefault="009A3BFB" w:rsidP="009A3BFB">
      <w:pPr>
        <w:pStyle w:val="a4"/>
        <w:spacing w:after="0" w:line="240" w:lineRule="auto"/>
        <w:ind w:left="0" w:right="140" w:firstLine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Оськіна І.Ф.</w:t>
      </w:r>
    </w:p>
    <w:p w14:paraId="7364E211" w14:textId="3E601FB6" w:rsidR="00BD6882" w:rsidRPr="009B7843" w:rsidRDefault="00BD6882" w:rsidP="00BD6882">
      <w:pPr>
        <w:pStyle w:val="a4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B7843">
        <w:rPr>
          <w:rFonts w:ascii="Times New Roman" w:hAnsi="Times New Roman"/>
          <w:sz w:val="28"/>
          <w:szCs w:val="28"/>
          <w:lang w:val="uk-UA"/>
        </w:rPr>
        <w:t>Організація і проведення атестації педагогічних працівників у</w:t>
      </w:r>
      <w:r w:rsidR="009A3BFB">
        <w:rPr>
          <w:rFonts w:ascii="Times New Roman" w:hAnsi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B7843">
        <w:rPr>
          <w:rFonts w:ascii="Times New Roman" w:hAnsi="Times New Roman"/>
          <w:sz w:val="28"/>
          <w:szCs w:val="28"/>
          <w:lang w:val="uk-UA"/>
        </w:rPr>
        <w:t>202</w:t>
      </w:r>
      <w:r w:rsidR="009A3BFB">
        <w:rPr>
          <w:rFonts w:ascii="Times New Roman" w:hAnsi="Times New Roman"/>
          <w:sz w:val="28"/>
          <w:szCs w:val="28"/>
          <w:lang w:val="uk-UA"/>
        </w:rPr>
        <w:t>6</w:t>
      </w:r>
      <w:r w:rsidRPr="009B78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навчальному </w:t>
      </w:r>
      <w:r w:rsidRPr="009B7843">
        <w:rPr>
          <w:rFonts w:ascii="Times New Roman" w:hAnsi="Times New Roman"/>
          <w:sz w:val="28"/>
          <w:szCs w:val="28"/>
          <w:lang w:val="uk-UA"/>
        </w:rPr>
        <w:t>році.</w:t>
      </w:r>
    </w:p>
    <w:p w14:paraId="7707693D" w14:textId="77777777" w:rsidR="009A3BFB" w:rsidRDefault="009A3BFB" w:rsidP="009A3BFB">
      <w:pPr>
        <w:ind w:right="140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Оськіна І.Ф.</w:t>
      </w:r>
    </w:p>
    <w:p w14:paraId="20DFB9F5" w14:textId="063015F3" w:rsidR="00BD6882" w:rsidRPr="006221CE" w:rsidRDefault="00BD6882" w:rsidP="00BD6882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6221CE">
        <w:rPr>
          <w:rFonts w:eastAsia="Calibri"/>
          <w:sz w:val="28"/>
          <w:szCs w:val="28"/>
          <w:lang w:val="uk-UA" w:eastAsia="en-US"/>
        </w:rPr>
        <w:t>. Про списки педагогічних працівників, які</w:t>
      </w:r>
      <w:r w:rsidR="009A3BFB">
        <w:rPr>
          <w:rFonts w:eastAsia="Calibri"/>
          <w:sz w:val="28"/>
          <w:szCs w:val="28"/>
          <w:lang w:val="uk-UA" w:eastAsia="en-US"/>
        </w:rPr>
        <w:t xml:space="preserve"> підлягають атестації у 2025</w:t>
      </w:r>
      <w:r w:rsidR="001F2F02">
        <w:rPr>
          <w:rFonts w:eastAsia="Calibri"/>
          <w:sz w:val="28"/>
          <w:szCs w:val="28"/>
          <w:lang w:val="uk-UA" w:eastAsia="en-US"/>
        </w:rPr>
        <w:t>-</w:t>
      </w:r>
      <w:r w:rsidR="009A3BFB">
        <w:rPr>
          <w:rFonts w:eastAsia="Calibri"/>
          <w:sz w:val="28"/>
          <w:szCs w:val="28"/>
          <w:lang w:val="uk-UA" w:eastAsia="en-US"/>
        </w:rPr>
        <w:t>2026</w:t>
      </w:r>
      <w:r w:rsidRPr="006221CE">
        <w:rPr>
          <w:rFonts w:eastAsia="Calibri"/>
          <w:sz w:val="28"/>
          <w:szCs w:val="28"/>
          <w:lang w:val="uk-UA" w:eastAsia="en-US"/>
        </w:rPr>
        <w:t xml:space="preserve"> н</w:t>
      </w:r>
      <w:r>
        <w:rPr>
          <w:rFonts w:eastAsia="Calibri"/>
          <w:sz w:val="28"/>
          <w:szCs w:val="28"/>
          <w:lang w:val="uk-UA" w:eastAsia="en-US"/>
        </w:rPr>
        <w:t xml:space="preserve">авчальному </w:t>
      </w:r>
      <w:r w:rsidRPr="006221CE">
        <w:rPr>
          <w:rFonts w:eastAsia="Calibri"/>
          <w:sz w:val="28"/>
          <w:szCs w:val="28"/>
          <w:lang w:val="uk-UA" w:eastAsia="en-US"/>
        </w:rPr>
        <w:t>р</w:t>
      </w:r>
      <w:r>
        <w:rPr>
          <w:rFonts w:eastAsia="Calibri"/>
          <w:sz w:val="28"/>
          <w:szCs w:val="28"/>
          <w:lang w:val="uk-UA" w:eastAsia="en-US"/>
        </w:rPr>
        <w:t>оці.</w:t>
      </w:r>
    </w:p>
    <w:p w14:paraId="7DC6C6D8" w14:textId="77777777" w:rsidR="009A3BFB" w:rsidRDefault="009A3BFB" w:rsidP="009A3BFB">
      <w:pPr>
        <w:ind w:right="140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Оськіна І.Ф.</w:t>
      </w:r>
    </w:p>
    <w:p w14:paraId="57AD87BD" w14:textId="4DC735D1" w:rsidR="00BD6882" w:rsidRDefault="00BD6882" w:rsidP="00BD6882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Pr="006221CE">
        <w:rPr>
          <w:rFonts w:eastAsia="Calibri"/>
          <w:sz w:val="28"/>
          <w:szCs w:val="28"/>
          <w:lang w:val="uk-UA" w:eastAsia="en-US"/>
        </w:rPr>
        <w:t>. Про строки проведення атестації.</w:t>
      </w:r>
    </w:p>
    <w:p w14:paraId="7C60E3B8" w14:textId="2C0D0C4C" w:rsidR="009A3BFB" w:rsidRPr="006221CE" w:rsidRDefault="009A3BFB" w:rsidP="009A3BFB">
      <w:pPr>
        <w:ind w:right="140" w:firstLine="567"/>
        <w:jc w:val="right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Оськіна І.Ф.</w:t>
      </w:r>
    </w:p>
    <w:p w14:paraId="0BE8B8BF" w14:textId="77777777" w:rsidR="00BD6882" w:rsidRDefault="00BD6882" w:rsidP="00BD6882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</w:t>
      </w:r>
      <w:r w:rsidRPr="006221CE">
        <w:rPr>
          <w:rFonts w:eastAsia="Calibri"/>
          <w:sz w:val="28"/>
          <w:szCs w:val="28"/>
          <w:lang w:val="uk-UA" w:eastAsia="en-US"/>
        </w:rPr>
        <w:t>. Про графік проведення засідань атестаційної комісії.</w:t>
      </w:r>
    </w:p>
    <w:p w14:paraId="0E538AF6" w14:textId="77777777" w:rsidR="009A3BFB" w:rsidRDefault="009A3BFB" w:rsidP="009A3BFB">
      <w:pPr>
        <w:ind w:right="140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Паливода Т.В.</w:t>
      </w:r>
    </w:p>
    <w:p w14:paraId="0B639DD0" w14:textId="77777777" w:rsidR="009A3BFB" w:rsidRPr="006221CE" w:rsidRDefault="009A3BFB" w:rsidP="00BD6882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530B2A4D" w14:textId="77777777" w:rsidR="00BD6882" w:rsidRPr="0006284D" w:rsidRDefault="00BD6882" w:rsidP="00BD6882">
      <w:pPr>
        <w:ind w:right="140" w:firstLine="567"/>
        <w:jc w:val="both"/>
        <w:rPr>
          <w:b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6</w:t>
      </w:r>
      <w:r w:rsidRPr="006221CE">
        <w:rPr>
          <w:rFonts w:eastAsia="Calibri"/>
          <w:sz w:val="28"/>
          <w:szCs w:val="28"/>
          <w:lang w:val="uk-UA" w:eastAsia="en-US"/>
        </w:rPr>
        <w:t xml:space="preserve">. Про визначення строків </w:t>
      </w:r>
      <w:r w:rsidRPr="006221CE">
        <w:rPr>
          <w:noProof/>
          <w:sz w:val="28"/>
          <w:szCs w:val="28"/>
          <w:lang w:val="uk-UA"/>
        </w:rPr>
        <w:t>та адреси електронної пошти для подання педагог</w:t>
      </w:r>
      <w:r>
        <w:rPr>
          <w:noProof/>
          <w:sz w:val="28"/>
          <w:szCs w:val="28"/>
          <w:lang w:val="uk-UA"/>
        </w:rPr>
        <w:t>ічними працівниками</w:t>
      </w:r>
      <w:r w:rsidRPr="006221CE">
        <w:rPr>
          <w:noProof/>
          <w:sz w:val="28"/>
          <w:szCs w:val="28"/>
          <w:lang w:val="uk-UA"/>
        </w:rPr>
        <w:t xml:space="preserve"> документів (у разі подання в електронній формі).</w:t>
      </w:r>
    </w:p>
    <w:p w14:paraId="1586086C" w14:textId="77777777" w:rsidR="009A3BFB" w:rsidRDefault="009A3BFB" w:rsidP="009A3BFB">
      <w:pPr>
        <w:ind w:right="140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Паливода Т.В.</w:t>
      </w:r>
    </w:p>
    <w:p w14:paraId="3606B83D" w14:textId="77777777" w:rsidR="009A3BFB" w:rsidRDefault="009A3BFB" w:rsidP="00BD6882">
      <w:pPr>
        <w:ind w:right="140" w:firstLine="567"/>
        <w:jc w:val="both"/>
        <w:rPr>
          <w:sz w:val="28"/>
          <w:szCs w:val="28"/>
          <w:lang w:val="uk-UA"/>
        </w:rPr>
      </w:pPr>
    </w:p>
    <w:p w14:paraId="056871A0" w14:textId="77777777" w:rsidR="00BD6882" w:rsidRDefault="00BD6882" w:rsidP="005619F3">
      <w:pPr>
        <w:ind w:right="140"/>
        <w:jc w:val="both"/>
        <w:rPr>
          <w:sz w:val="28"/>
          <w:szCs w:val="28"/>
          <w:lang w:val="uk-UA"/>
        </w:rPr>
      </w:pPr>
    </w:p>
    <w:p w14:paraId="5B529C37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0B3FD129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2A47C9F1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1F1AF74C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688DE2CB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26426AD4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5D08FBC4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3CAF633F" w14:textId="77777777" w:rsidR="00AA7883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2F7F47F2" w14:textId="77777777" w:rsidR="00AA7883" w:rsidRPr="009951C8" w:rsidRDefault="00AA7883" w:rsidP="005619F3">
      <w:pPr>
        <w:ind w:right="140"/>
        <w:jc w:val="both"/>
        <w:rPr>
          <w:sz w:val="28"/>
          <w:szCs w:val="28"/>
          <w:lang w:val="uk-UA"/>
        </w:rPr>
      </w:pPr>
    </w:p>
    <w:p w14:paraId="12DBB6B5" w14:textId="77777777" w:rsidR="00BD6882" w:rsidRPr="00405BD1" w:rsidRDefault="00BD6882" w:rsidP="00BD6882">
      <w:pPr>
        <w:autoSpaceDE w:val="0"/>
        <w:autoSpaceDN w:val="0"/>
        <w:adjustRightInd w:val="0"/>
        <w:ind w:right="140" w:firstLine="567"/>
        <w:jc w:val="both"/>
        <w:textAlignment w:val="center"/>
        <w:rPr>
          <w:b/>
          <w:bCs/>
          <w:caps/>
          <w:sz w:val="28"/>
          <w:szCs w:val="28"/>
          <w:lang w:val="uk-UA"/>
        </w:rPr>
      </w:pPr>
      <w:r w:rsidRPr="00405BD1">
        <w:rPr>
          <w:b/>
          <w:bCs/>
          <w:sz w:val="28"/>
          <w:szCs w:val="28"/>
          <w:lang w:val="uk-UA"/>
        </w:rPr>
        <w:t xml:space="preserve">1. </w:t>
      </w:r>
      <w:r w:rsidRPr="00405BD1">
        <w:rPr>
          <w:b/>
          <w:bCs/>
          <w:caps/>
          <w:sz w:val="28"/>
          <w:szCs w:val="28"/>
          <w:lang w:val="uk-UA"/>
        </w:rPr>
        <w:t>Слухали</w:t>
      </w:r>
      <w:r>
        <w:rPr>
          <w:b/>
          <w:bCs/>
          <w:caps/>
          <w:sz w:val="28"/>
          <w:szCs w:val="28"/>
          <w:lang w:val="uk-UA"/>
        </w:rPr>
        <w:t>:</w:t>
      </w:r>
    </w:p>
    <w:p w14:paraId="11FCFE58" w14:textId="0BD80A77" w:rsidR="00BD6882" w:rsidRPr="00B1748E" w:rsidRDefault="009A3BFB" w:rsidP="00BD6882">
      <w:pPr>
        <w:autoSpaceDE w:val="0"/>
        <w:autoSpaceDN w:val="0"/>
        <w:adjustRightInd w:val="0"/>
        <w:ind w:right="140" w:firstLine="567"/>
        <w:jc w:val="both"/>
        <w:textAlignment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Оськіну Ірину Федорівну, </w:t>
      </w:r>
      <w:r w:rsidR="00BD6882" w:rsidRPr="00B1748E">
        <w:rPr>
          <w:sz w:val="28"/>
          <w:szCs w:val="28"/>
          <w:lang w:val="uk-UA"/>
        </w:rPr>
        <w:t>голову атестаційної комісії, щодо порядку голосування (відкрито чи таємно) на засіданні атестаційної комісії.</w:t>
      </w:r>
    </w:p>
    <w:p w14:paraId="31B63F79" w14:textId="77777777" w:rsidR="00BD6882" w:rsidRDefault="00BD6882" w:rsidP="00BD6882">
      <w:pPr>
        <w:ind w:right="140" w:firstLine="567"/>
        <w:contextualSpacing/>
        <w:jc w:val="both"/>
        <w:rPr>
          <w:b/>
          <w:bCs/>
          <w:caps/>
          <w:sz w:val="28"/>
          <w:szCs w:val="28"/>
          <w:lang w:val="uk-UA"/>
        </w:rPr>
      </w:pPr>
      <w:bookmarkStart w:id="0" w:name="_Hlk156561849"/>
      <w:r w:rsidRPr="00B1748E">
        <w:rPr>
          <w:b/>
          <w:bCs/>
          <w:caps/>
          <w:sz w:val="28"/>
          <w:szCs w:val="28"/>
          <w:lang w:val="uk-UA"/>
        </w:rPr>
        <w:t>Ухвалили:</w:t>
      </w:r>
    </w:p>
    <w:bookmarkEnd w:id="0"/>
    <w:p w14:paraId="37ADE611" w14:textId="7F7F20C4" w:rsidR="00BD6882" w:rsidRPr="0054402F" w:rsidRDefault="00BD6882" w:rsidP="00BD6882">
      <w:pPr>
        <w:numPr>
          <w:ilvl w:val="1"/>
          <w:numId w:val="1"/>
        </w:numPr>
        <w:ind w:right="140"/>
        <w:contextualSpacing/>
        <w:jc w:val="both"/>
        <w:rPr>
          <w:sz w:val="28"/>
          <w:szCs w:val="28"/>
          <w:lang w:val="uk-UA"/>
        </w:rPr>
      </w:pPr>
      <w:r w:rsidRPr="00B1748E">
        <w:rPr>
          <w:sz w:val="28"/>
          <w:szCs w:val="28"/>
          <w:lang w:val="uk-UA"/>
        </w:rPr>
        <w:t>Проводити відкрите голосування</w:t>
      </w:r>
      <w:r>
        <w:rPr>
          <w:lang w:val="uk-UA"/>
        </w:rPr>
        <w:t>.</w:t>
      </w:r>
    </w:p>
    <w:p w14:paraId="255FDD3D" w14:textId="77777777" w:rsidR="00BD6882" w:rsidRPr="00797843" w:rsidRDefault="00BD6882" w:rsidP="00BD6882">
      <w:pPr>
        <w:ind w:right="140" w:firstLine="567"/>
        <w:jc w:val="both"/>
        <w:rPr>
          <w:b/>
          <w:smallCap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Pr="00E326EE">
        <w:rPr>
          <w:b/>
          <w:bCs/>
          <w:sz w:val="28"/>
          <w:szCs w:val="28"/>
          <w:lang w:val="uk-UA"/>
        </w:rPr>
        <w:t>.</w:t>
      </w:r>
      <w:r w:rsidRPr="00797843">
        <w:rPr>
          <w:sz w:val="28"/>
          <w:szCs w:val="28"/>
          <w:lang w:val="uk-UA"/>
        </w:rPr>
        <w:t xml:space="preserve"> </w:t>
      </w:r>
      <w:r w:rsidRPr="00E326EE">
        <w:rPr>
          <w:b/>
          <w:caps/>
          <w:sz w:val="28"/>
          <w:szCs w:val="28"/>
          <w:lang w:val="uk-UA"/>
        </w:rPr>
        <w:t>Слухали:</w:t>
      </w:r>
    </w:p>
    <w:p w14:paraId="69B73670" w14:textId="693DB9CA" w:rsidR="00BD6882" w:rsidRPr="00B1748E" w:rsidRDefault="009A3BFB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Оськіну Ірину Федорівну</w:t>
      </w:r>
      <w:r w:rsidR="00BD6882" w:rsidRPr="00B1748E">
        <w:rPr>
          <w:sz w:val="28"/>
          <w:szCs w:val="28"/>
          <w:lang w:val="uk-UA"/>
        </w:rPr>
        <w:t>, голову атестаційної комісії, яка нагадала присутнім, що атестація педагогічних працівників у 20</w:t>
      </w:r>
      <w:r>
        <w:rPr>
          <w:sz w:val="28"/>
          <w:szCs w:val="28"/>
          <w:lang w:val="uk-UA"/>
        </w:rPr>
        <w:t>25</w:t>
      </w:r>
      <w:r w:rsidR="00BD6882" w:rsidRPr="00B1748E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="00BD6882" w:rsidRPr="00B1748E">
        <w:rPr>
          <w:sz w:val="28"/>
          <w:szCs w:val="28"/>
          <w:lang w:val="uk-UA"/>
        </w:rPr>
        <w:t>н</w:t>
      </w:r>
      <w:r w:rsidR="00FF0048">
        <w:rPr>
          <w:sz w:val="28"/>
          <w:szCs w:val="28"/>
          <w:lang w:val="uk-UA"/>
        </w:rPr>
        <w:t xml:space="preserve">авчальному році </w:t>
      </w:r>
      <w:r w:rsidR="00BD6882" w:rsidRPr="00B1748E">
        <w:rPr>
          <w:sz w:val="28"/>
          <w:szCs w:val="28"/>
          <w:lang w:val="uk-UA"/>
        </w:rPr>
        <w:t xml:space="preserve">буде відбуватися відповідно до Положення про атестацію педагогічних працівників, затвердженого наказом МОН </w:t>
      </w:r>
      <w:r w:rsidR="008B615A" w:rsidRPr="008B615A">
        <w:rPr>
          <w:sz w:val="28"/>
          <w:szCs w:val="28"/>
          <w:lang w:val="uk-UA"/>
        </w:rPr>
        <w:t>України від 10.09.2024</w:t>
      </w:r>
      <w:r w:rsidR="00BD6882" w:rsidRPr="008B615A">
        <w:rPr>
          <w:sz w:val="28"/>
          <w:szCs w:val="28"/>
          <w:lang w:val="uk-UA"/>
        </w:rPr>
        <w:t xml:space="preserve"> р</w:t>
      </w:r>
      <w:r w:rsidR="00FF0048" w:rsidRPr="008B615A">
        <w:rPr>
          <w:sz w:val="28"/>
          <w:szCs w:val="28"/>
          <w:lang w:val="uk-UA"/>
        </w:rPr>
        <w:t>оку</w:t>
      </w:r>
      <w:r w:rsidR="008B615A" w:rsidRPr="008B615A">
        <w:rPr>
          <w:sz w:val="28"/>
          <w:szCs w:val="28"/>
          <w:lang w:val="uk-UA"/>
        </w:rPr>
        <w:t xml:space="preserve"> №1277</w:t>
      </w:r>
      <w:r w:rsidR="00BD6882" w:rsidRPr="00B1748E">
        <w:rPr>
          <w:sz w:val="28"/>
          <w:szCs w:val="28"/>
          <w:lang w:val="uk-UA"/>
        </w:rPr>
        <w:t>, роз’яснила повноваження атестаційної комісії та порядок проведення атестації.</w:t>
      </w:r>
    </w:p>
    <w:p w14:paraId="34B05941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caps/>
          <w:sz w:val="28"/>
          <w:szCs w:val="28"/>
          <w:lang w:val="uk-UA"/>
        </w:rPr>
        <w:t xml:space="preserve">Ухвалили: </w:t>
      </w:r>
    </w:p>
    <w:p w14:paraId="425861CA" w14:textId="38EED089" w:rsidR="00BD6882" w:rsidRPr="00D3420F" w:rsidRDefault="00BD6882" w:rsidP="00D3420F">
      <w:pPr>
        <w:ind w:right="140" w:firstLine="567"/>
        <w:jc w:val="both"/>
        <w:rPr>
          <w:sz w:val="28"/>
          <w:szCs w:val="28"/>
          <w:lang w:val="uk-UA"/>
        </w:rPr>
      </w:pPr>
      <w:r w:rsidRPr="00B1748E">
        <w:rPr>
          <w:sz w:val="28"/>
          <w:szCs w:val="28"/>
          <w:lang w:val="uk-UA"/>
        </w:rPr>
        <w:t>2.1. Інформацію взяти до відома і до виконання.</w:t>
      </w:r>
    </w:p>
    <w:p w14:paraId="53AC5939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bCs/>
          <w:sz w:val="28"/>
          <w:szCs w:val="28"/>
          <w:lang w:val="uk-UA"/>
        </w:rPr>
        <w:t>3</w:t>
      </w:r>
      <w:r w:rsidRPr="00B1748E">
        <w:rPr>
          <w:sz w:val="28"/>
          <w:szCs w:val="28"/>
          <w:lang w:val="uk-UA"/>
        </w:rPr>
        <w:t xml:space="preserve">. </w:t>
      </w:r>
      <w:r w:rsidRPr="00B1748E">
        <w:rPr>
          <w:b/>
          <w:caps/>
          <w:sz w:val="28"/>
          <w:szCs w:val="28"/>
          <w:lang w:val="uk-UA"/>
        </w:rPr>
        <w:t>Слухали:</w:t>
      </w:r>
    </w:p>
    <w:p w14:paraId="0880C1AD" w14:textId="59AC16A4" w:rsidR="00284738" w:rsidRDefault="009A3BFB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Оськіну Ірину Федорівну</w:t>
      </w:r>
      <w:r w:rsidR="00BD6882" w:rsidRPr="00B1748E">
        <w:rPr>
          <w:sz w:val="28"/>
          <w:szCs w:val="28"/>
          <w:lang w:val="uk-UA"/>
        </w:rPr>
        <w:t>, голову атестаційної комісії, яка апелюючи до перспективного плану атестації педагогічних працівників, складеного на 5 років, озвучила прізвища педагогів, які підлягають черговій атестації у поточному навчальному році:</w:t>
      </w:r>
    </w:p>
    <w:p w14:paraId="79A0DBCB" w14:textId="22D16E4F" w:rsidR="00252EE8" w:rsidRDefault="008B615A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Паливода Тетяна Вікторівна,атестувалася в 2021році.</w:t>
      </w:r>
      <w:r w:rsidR="005733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результатами атестації: відповідає займаній посаді, відповідає раніше присвоєній кваліфікаційній категорії «спеціаліст вищої  категорії»</w:t>
      </w:r>
      <w:r w:rsidR="005562F9">
        <w:rPr>
          <w:sz w:val="28"/>
          <w:szCs w:val="28"/>
          <w:lang w:val="uk-UA"/>
        </w:rPr>
        <w:t xml:space="preserve">. Присвоєно </w:t>
      </w:r>
      <w:r w:rsidR="005733C1">
        <w:rPr>
          <w:sz w:val="28"/>
          <w:szCs w:val="28"/>
          <w:lang w:val="uk-UA"/>
        </w:rPr>
        <w:t xml:space="preserve"> педагогічне звання «</w:t>
      </w:r>
      <w:r>
        <w:rPr>
          <w:sz w:val="28"/>
          <w:szCs w:val="28"/>
          <w:lang w:val="uk-UA"/>
        </w:rPr>
        <w:t>старший вихователь»</w:t>
      </w:r>
      <w:r w:rsidR="005562F9">
        <w:rPr>
          <w:sz w:val="28"/>
          <w:szCs w:val="28"/>
          <w:lang w:val="uk-UA"/>
        </w:rPr>
        <w:t>. Курси підвищення кваліфікації пройшла  12.06.2025року за програмою «Професійна діяльність вихователів – методистів закладів дошкільної освіти»</w:t>
      </w:r>
      <w:r w:rsidR="00E14AF6">
        <w:rPr>
          <w:sz w:val="28"/>
          <w:szCs w:val="28"/>
          <w:lang w:val="uk-UA"/>
        </w:rPr>
        <w:t>.</w:t>
      </w:r>
      <w:r w:rsidR="005562F9">
        <w:rPr>
          <w:sz w:val="28"/>
          <w:szCs w:val="28"/>
          <w:lang w:val="uk-UA"/>
        </w:rPr>
        <w:t xml:space="preserve">  Загальна кількість 120годин/4 кредити ЄКТС. </w:t>
      </w:r>
    </w:p>
    <w:p w14:paraId="6D5EA44B" w14:textId="2B1CEAFE" w:rsidR="008B615A" w:rsidRDefault="00252EE8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Паливода Тетяна Вікторівна п</w:t>
      </w:r>
      <w:r w:rsidR="005562F9">
        <w:rPr>
          <w:sz w:val="28"/>
          <w:szCs w:val="28"/>
          <w:lang w:val="uk-UA"/>
        </w:rPr>
        <w:t>ретендує на підтвердження раніше присвоєній кваліфікаційній категорії «спеціаліст вищої категорії</w:t>
      </w:r>
      <w:r w:rsidR="00385338">
        <w:rPr>
          <w:sz w:val="28"/>
          <w:szCs w:val="28"/>
          <w:lang w:val="uk-UA"/>
        </w:rPr>
        <w:t>», та підтвердження раніше присвоєного педагогічного звання «Старший вихователь».</w:t>
      </w:r>
    </w:p>
    <w:p w14:paraId="52FB281A" w14:textId="6374BAE1" w:rsidR="00252EE8" w:rsidRDefault="00E94A95" w:rsidP="00BD6882">
      <w:pPr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Галушко</w:t>
      </w:r>
      <w:proofErr w:type="spellEnd"/>
      <w:r>
        <w:rPr>
          <w:sz w:val="28"/>
          <w:szCs w:val="28"/>
          <w:lang w:val="uk-UA"/>
        </w:rPr>
        <w:t xml:space="preserve"> Тетяна Валеріївна, атестувалася </w:t>
      </w:r>
      <w:r w:rsidR="00E14AF6">
        <w:rPr>
          <w:sz w:val="28"/>
          <w:szCs w:val="28"/>
          <w:lang w:val="uk-UA"/>
        </w:rPr>
        <w:t>в 2020році. За результатами атестації:</w:t>
      </w:r>
      <w:r w:rsidR="00430A56">
        <w:rPr>
          <w:sz w:val="28"/>
          <w:szCs w:val="28"/>
          <w:lang w:val="uk-UA"/>
        </w:rPr>
        <w:t xml:space="preserve"> </w:t>
      </w:r>
      <w:r w:rsidR="00E14AF6">
        <w:rPr>
          <w:sz w:val="28"/>
          <w:szCs w:val="28"/>
          <w:lang w:val="uk-UA"/>
        </w:rPr>
        <w:t>відповідає раніше присвоєній  кваліфікаційній категорії «спеціаліст вищої категорії», присвоєно педагогічне звання «практичний психолог – методист». Курси підвищення кваліфікації пройшла 28.11.2025року за програмою «Професійна діяльність практичних психологів». Загальна кількість :</w:t>
      </w:r>
      <w:r w:rsidR="00430A56">
        <w:rPr>
          <w:sz w:val="28"/>
          <w:szCs w:val="28"/>
          <w:lang w:val="uk-UA"/>
        </w:rPr>
        <w:t xml:space="preserve"> </w:t>
      </w:r>
      <w:r w:rsidR="00E14AF6">
        <w:rPr>
          <w:sz w:val="28"/>
          <w:szCs w:val="28"/>
          <w:lang w:val="uk-UA"/>
        </w:rPr>
        <w:t>72 години/2,4 кредити ЄКТС.</w:t>
      </w:r>
    </w:p>
    <w:p w14:paraId="270C5290" w14:textId="12A33D4B" w:rsidR="008B615A" w:rsidRDefault="00252EE8" w:rsidP="00BD6882">
      <w:pPr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Галушко</w:t>
      </w:r>
      <w:proofErr w:type="spellEnd"/>
      <w:r>
        <w:rPr>
          <w:sz w:val="28"/>
          <w:szCs w:val="28"/>
          <w:lang w:val="uk-UA"/>
        </w:rPr>
        <w:t xml:space="preserve"> Тетяна Валеріївна  п</w:t>
      </w:r>
      <w:r w:rsidR="00E14AF6">
        <w:rPr>
          <w:sz w:val="28"/>
          <w:szCs w:val="28"/>
          <w:lang w:val="uk-UA"/>
        </w:rPr>
        <w:t xml:space="preserve">ретендує на підтвердження раніше </w:t>
      </w:r>
      <w:r w:rsidR="00430A56">
        <w:rPr>
          <w:sz w:val="28"/>
          <w:szCs w:val="28"/>
          <w:lang w:val="uk-UA"/>
        </w:rPr>
        <w:t xml:space="preserve">присвоєній  </w:t>
      </w:r>
      <w:r w:rsidR="00E14AF6">
        <w:rPr>
          <w:sz w:val="28"/>
          <w:szCs w:val="28"/>
          <w:lang w:val="uk-UA"/>
        </w:rPr>
        <w:t>кваліфікаційній категорії «спеціаліст вищої категорії»,</w:t>
      </w:r>
      <w:r w:rsidR="00BE50F2">
        <w:rPr>
          <w:sz w:val="28"/>
          <w:szCs w:val="28"/>
          <w:lang w:val="uk-UA"/>
        </w:rPr>
        <w:t xml:space="preserve"> </w:t>
      </w:r>
      <w:r w:rsidR="00E14AF6">
        <w:rPr>
          <w:sz w:val="28"/>
          <w:szCs w:val="28"/>
          <w:lang w:val="uk-UA"/>
        </w:rPr>
        <w:t xml:space="preserve">та підтвердження раніше присвоєного педагогічного звання «практичний </w:t>
      </w:r>
      <w:proofErr w:type="spellStart"/>
      <w:r w:rsidR="00E14AF6">
        <w:rPr>
          <w:sz w:val="28"/>
          <w:szCs w:val="28"/>
          <w:lang w:val="uk-UA"/>
        </w:rPr>
        <w:t>психолог-</w:t>
      </w:r>
      <w:proofErr w:type="spellEnd"/>
      <w:r w:rsidR="00E14AF6">
        <w:rPr>
          <w:sz w:val="28"/>
          <w:szCs w:val="28"/>
          <w:lang w:val="uk-UA"/>
        </w:rPr>
        <w:t xml:space="preserve"> методист»</w:t>
      </w:r>
      <w:r w:rsidR="00BE50F2">
        <w:rPr>
          <w:sz w:val="28"/>
          <w:szCs w:val="28"/>
          <w:lang w:val="uk-UA"/>
        </w:rPr>
        <w:t>.</w:t>
      </w:r>
    </w:p>
    <w:p w14:paraId="0F6FC9A6" w14:textId="77777777" w:rsidR="00252EE8" w:rsidRDefault="00BE50F2" w:rsidP="00BD6882">
      <w:pPr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Семенюта</w:t>
      </w:r>
      <w:proofErr w:type="spellEnd"/>
      <w:r>
        <w:rPr>
          <w:sz w:val="28"/>
          <w:szCs w:val="28"/>
          <w:lang w:val="uk-UA"/>
        </w:rPr>
        <w:t xml:space="preserve"> Ірина Олександрівна, атестувалася 2021році. За результатами атестації: відповідає займаній посаді , присвоєно </w:t>
      </w:r>
      <w:r w:rsidR="005F7DE4">
        <w:rPr>
          <w:sz w:val="28"/>
          <w:szCs w:val="28"/>
          <w:lang w:val="uk-UA"/>
        </w:rPr>
        <w:t>кваліфікаційну категорію «спеціаліст другої категорії»</w:t>
      </w:r>
      <w:r w:rsidR="00F53B78">
        <w:rPr>
          <w:sz w:val="28"/>
          <w:szCs w:val="28"/>
          <w:lang w:val="uk-UA"/>
        </w:rPr>
        <w:t>. Курси підвищення кваліфікації пройшла 21 травня2024року  за програмою «</w:t>
      </w:r>
      <w:r w:rsidR="00252EE8">
        <w:rPr>
          <w:sz w:val="28"/>
          <w:szCs w:val="28"/>
          <w:lang w:val="uk-UA"/>
        </w:rPr>
        <w:t>П</w:t>
      </w:r>
      <w:r w:rsidR="00F53B78">
        <w:rPr>
          <w:sz w:val="28"/>
          <w:szCs w:val="28"/>
          <w:lang w:val="uk-UA"/>
        </w:rPr>
        <w:t>рофесійна діяльність вихователів закладів дошкільної освіти». Загальна кількість:120годин/4 кредити ЄКТС.</w:t>
      </w:r>
    </w:p>
    <w:p w14:paraId="0DB580CA" w14:textId="2A2312F1" w:rsidR="00BE50F2" w:rsidRDefault="00252EE8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Семенюта</w:t>
      </w:r>
      <w:proofErr w:type="spellEnd"/>
      <w:r>
        <w:rPr>
          <w:sz w:val="28"/>
          <w:szCs w:val="28"/>
          <w:lang w:val="uk-UA"/>
        </w:rPr>
        <w:t xml:space="preserve"> Ірина Олександрівна </w:t>
      </w:r>
      <w:r w:rsidR="00F53B78">
        <w:rPr>
          <w:sz w:val="28"/>
          <w:szCs w:val="28"/>
          <w:lang w:val="uk-UA"/>
        </w:rPr>
        <w:t xml:space="preserve"> Претендує на присвоєння кваліфікаційної категорії «спеціаліст першої категорії».</w:t>
      </w:r>
    </w:p>
    <w:p w14:paraId="1E9A62E5" w14:textId="1B730F29" w:rsidR="00252EE8" w:rsidRDefault="00F53B78" w:rsidP="00BD6882">
      <w:pPr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Дольнік</w:t>
      </w:r>
      <w:proofErr w:type="spellEnd"/>
      <w:r>
        <w:rPr>
          <w:sz w:val="28"/>
          <w:szCs w:val="28"/>
          <w:lang w:val="uk-UA"/>
        </w:rPr>
        <w:t xml:space="preserve"> Наталія </w:t>
      </w:r>
      <w:proofErr w:type="spellStart"/>
      <w:r>
        <w:rPr>
          <w:sz w:val="28"/>
          <w:szCs w:val="28"/>
          <w:lang w:val="uk-UA"/>
        </w:rPr>
        <w:t>Селіверстівна</w:t>
      </w:r>
      <w:proofErr w:type="spellEnd"/>
      <w:r w:rsidR="009D73DC">
        <w:rPr>
          <w:sz w:val="28"/>
          <w:szCs w:val="28"/>
          <w:lang w:val="uk-UA"/>
        </w:rPr>
        <w:t xml:space="preserve">, </w:t>
      </w:r>
      <w:r w:rsidR="00252EE8">
        <w:rPr>
          <w:sz w:val="28"/>
          <w:szCs w:val="28"/>
          <w:lang w:val="uk-UA"/>
        </w:rPr>
        <w:t xml:space="preserve"> </w:t>
      </w:r>
      <w:r w:rsidR="009D73DC">
        <w:rPr>
          <w:sz w:val="28"/>
          <w:szCs w:val="28"/>
          <w:lang w:val="uk-UA"/>
        </w:rPr>
        <w:t>атестувалася у 2021році</w:t>
      </w:r>
      <w:r>
        <w:rPr>
          <w:sz w:val="28"/>
          <w:szCs w:val="28"/>
          <w:lang w:val="uk-UA"/>
        </w:rPr>
        <w:t>.</w:t>
      </w:r>
      <w:r w:rsidR="009D73DC">
        <w:rPr>
          <w:sz w:val="28"/>
          <w:szCs w:val="28"/>
          <w:lang w:val="uk-UA"/>
        </w:rPr>
        <w:t xml:space="preserve"> За результатами атестації:</w:t>
      </w:r>
      <w:r w:rsidR="00430A56">
        <w:rPr>
          <w:sz w:val="28"/>
          <w:szCs w:val="28"/>
          <w:lang w:val="uk-UA"/>
        </w:rPr>
        <w:t xml:space="preserve"> </w:t>
      </w:r>
      <w:r w:rsidR="009D73DC">
        <w:rPr>
          <w:sz w:val="28"/>
          <w:szCs w:val="28"/>
          <w:lang w:val="uk-UA"/>
        </w:rPr>
        <w:t>відповідає займаній посаді. Відповідає раніше встановленому11тарифному ро</w:t>
      </w:r>
      <w:r w:rsidR="00252EE8">
        <w:rPr>
          <w:sz w:val="28"/>
          <w:szCs w:val="28"/>
          <w:lang w:val="uk-UA"/>
        </w:rPr>
        <w:t>зряду. Курси пройшла у 2025році за програмою «Професійна діяльність вихователів закладів дошкільної освіти». Загальна кількість:120годин/4 кредити ЄКТС.</w:t>
      </w:r>
    </w:p>
    <w:p w14:paraId="1EC82280" w14:textId="7B50C627" w:rsidR="008B615A" w:rsidRDefault="00252EE8" w:rsidP="00BD6882">
      <w:pPr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Дольнік</w:t>
      </w:r>
      <w:proofErr w:type="spellEnd"/>
      <w:r>
        <w:rPr>
          <w:sz w:val="28"/>
          <w:szCs w:val="28"/>
          <w:lang w:val="uk-UA"/>
        </w:rPr>
        <w:t xml:space="preserve"> Наталія </w:t>
      </w:r>
      <w:proofErr w:type="spellStart"/>
      <w:r>
        <w:rPr>
          <w:sz w:val="28"/>
          <w:szCs w:val="28"/>
          <w:lang w:val="uk-UA"/>
        </w:rPr>
        <w:t>Селіверстівна</w:t>
      </w:r>
      <w:proofErr w:type="spellEnd"/>
      <w:r>
        <w:rPr>
          <w:sz w:val="28"/>
          <w:szCs w:val="28"/>
          <w:lang w:val="uk-UA"/>
        </w:rPr>
        <w:t xml:space="preserve">  претендує на підтвердження раніше встановленого 11тарифного розряду.</w:t>
      </w:r>
    </w:p>
    <w:p w14:paraId="6A965028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caps/>
          <w:sz w:val="28"/>
          <w:szCs w:val="28"/>
          <w:lang w:val="uk-UA"/>
        </w:rPr>
        <w:t xml:space="preserve">Ухвалили: </w:t>
      </w:r>
    </w:p>
    <w:p w14:paraId="238DF45C" w14:textId="64B434BB" w:rsidR="00BD6882" w:rsidRPr="00B1748E" w:rsidRDefault="00BD6882" w:rsidP="00BD6882">
      <w:pPr>
        <w:ind w:right="140" w:firstLine="567"/>
        <w:jc w:val="both"/>
        <w:rPr>
          <w:sz w:val="28"/>
          <w:szCs w:val="28"/>
          <w:lang w:val="uk-UA"/>
        </w:rPr>
      </w:pPr>
      <w:r w:rsidRPr="00B1748E">
        <w:rPr>
          <w:sz w:val="28"/>
          <w:szCs w:val="28"/>
          <w:lang w:val="uk-UA"/>
        </w:rPr>
        <w:t>3.1. З</w:t>
      </w:r>
      <w:r w:rsidRPr="00A054BA">
        <w:rPr>
          <w:sz w:val="28"/>
          <w:szCs w:val="28"/>
          <w:lang w:val="uk-UA"/>
        </w:rPr>
        <w:t xml:space="preserve">атвердити </w:t>
      </w:r>
      <w:r w:rsidRPr="00B1748E">
        <w:rPr>
          <w:sz w:val="28"/>
          <w:szCs w:val="28"/>
        </w:rPr>
        <w:t xml:space="preserve">список </w:t>
      </w:r>
      <w:proofErr w:type="spellStart"/>
      <w:r w:rsidRPr="00B1748E">
        <w:rPr>
          <w:sz w:val="28"/>
          <w:szCs w:val="28"/>
        </w:rPr>
        <w:t>педагогічних</w:t>
      </w:r>
      <w:proofErr w:type="spellEnd"/>
      <w:r w:rsidRPr="00B1748E">
        <w:rPr>
          <w:sz w:val="28"/>
          <w:szCs w:val="28"/>
        </w:rPr>
        <w:t xml:space="preserve"> </w:t>
      </w:r>
      <w:proofErr w:type="spellStart"/>
      <w:r w:rsidRPr="00B1748E">
        <w:rPr>
          <w:sz w:val="28"/>
          <w:szCs w:val="28"/>
        </w:rPr>
        <w:t>працівників</w:t>
      </w:r>
      <w:proofErr w:type="spellEnd"/>
      <w:r w:rsidRPr="00B1748E">
        <w:rPr>
          <w:sz w:val="28"/>
          <w:szCs w:val="28"/>
        </w:rPr>
        <w:t xml:space="preserve">, </w:t>
      </w:r>
      <w:proofErr w:type="spellStart"/>
      <w:r w:rsidRPr="00B1748E">
        <w:rPr>
          <w:sz w:val="28"/>
          <w:szCs w:val="28"/>
        </w:rPr>
        <w:t>які</w:t>
      </w:r>
      <w:proofErr w:type="spellEnd"/>
      <w:r w:rsidRPr="00B1748E">
        <w:rPr>
          <w:sz w:val="28"/>
          <w:szCs w:val="28"/>
        </w:rPr>
        <w:t xml:space="preserve"> </w:t>
      </w:r>
      <w:proofErr w:type="spellStart"/>
      <w:r w:rsidRPr="00B1748E">
        <w:rPr>
          <w:sz w:val="28"/>
          <w:szCs w:val="28"/>
        </w:rPr>
        <w:t>підлягають</w:t>
      </w:r>
      <w:proofErr w:type="spellEnd"/>
      <w:r w:rsidRPr="00B1748E">
        <w:rPr>
          <w:sz w:val="28"/>
          <w:szCs w:val="28"/>
        </w:rPr>
        <w:t xml:space="preserve"> </w:t>
      </w:r>
      <w:proofErr w:type="spellStart"/>
      <w:r w:rsidRPr="00B1748E">
        <w:rPr>
          <w:sz w:val="28"/>
          <w:szCs w:val="28"/>
        </w:rPr>
        <w:t>черговій</w:t>
      </w:r>
      <w:proofErr w:type="spellEnd"/>
      <w:r w:rsidRPr="00B1748E">
        <w:rPr>
          <w:sz w:val="28"/>
          <w:szCs w:val="28"/>
        </w:rPr>
        <w:t xml:space="preserve"> </w:t>
      </w:r>
      <w:proofErr w:type="spellStart"/>
      <w:r w:rsidRPr="00B1748E">
        <w:rPr>
          <w:sz w:val="28"/>
          <w:szCs w:val="28"/>
        </w:rPr>
        <w:t>атестації</w:t>
      </w:r>
      <w:proofErr w:type="spellEnd"/>
      <w:r w:rsidRPr="00B1748E">
        <w:rPr>
          <w:sz w:val="28"/>
          <w:szCs w:val="28"/>
        </w:rPr>
        <w:t xml:space="preserve"> в </w:t>
      </w:r>
      <w:r w:rsidRPr="00B1748E">
        <w:rPr>
          <w:sz w:val="28"/>
          <w:szCs w:val="28"/>
          <w:lang w:val="uk-UA"/>
        </w:rPr>
        <w:t>202</w:t>
      </w:r>
      <w:r w:rsidR="00A054BA">
        <w:rPr>
          <w:sz w:val="28"/>
          <w:szCs w:val="28"/>
          <w:lang w:val="uk-UA"/>
        </w:rPr>
        <w:t>5</w:t>
      </w:r>
      <w:r w:rsidRPr="00B1748E">
        <w:rPr>
          <w:sz w:val="28"/>
          <w:szCs w:val="28"/>
          <w:lang w:val="uk-UA"/>
        </w:rPr>
        <w:t>-202</w:t>
      </w:r>
      <w:r w:rsidR="00A054BA">
        <w:rPr>
          <w:sz w:val="28"/>
          <w:szCs w:val="28"/>
          <w:lang w:val="uk-UA"/>
        </w:rPr>
        <w:t>6</w:t>
      </w:r>
      <w:r w:rsidR="004917B3">
        <w:rPr>
          <w:sz w:val="28"/>
          <w:szCs w:val="28"/>
          <w:lang w:val="uk-UA"/>
        </w:rPr>
        <w:t xml:space="preserve"> </w:t>
      </w:r>
      <w:r w:rsidRPr="00B1748E">
        <w:rPr>
          <w:sz w:val="28"/>
          <w:szCs w:val="28"/>
          <w:lang w:val="uk-UA"/>
        </w:rPr>
        <w:t xml:space="preserve"> навчальному році. </w:t>
      </w:r>
    </w:p>
    <w:p w14:paraId="17E4417F" w14:textId="08A6C77E" w:rsidR="00BD6882" w:rsidRPr="00BD6882" w:rsidRDefault="00BD6882" w:rsidP="00BD6882">
      <w:pPr>
        <w:ind w:right="140" w:firstLine="567"/>
        <w:jc w:val="both"/>
        <w:rPr>
          <w:rStyle w:val="9pt"/>
          <w:rFonts w:ascii="Times New Roman" w:hAnsi="Times New Roman" w:cs="Times New Roman"/>
          <w:b w:val="0"/>
          <w:sz w:val="28"/>
          <w:szCs w:val="28"/>
        </w:rPr>
      </w:pPr>
      <w:r w:rsidRPr="00B1748E">
        <w:rPr>
          <w:sz w:val="28"/>
          <w:szCs w:val="28"/>
          <w:lang w:val="uk-UA"/>
        </w:rPr>
        <w:t>3.2.</w:t>
      </w:r>
      <w:r w:rsidRPr="00B1748E">
        <w:rPr>
          <w:rStyle w:val="9pt"/>
          <w:b w:val="0"/>
          <w:sz w:val="28"/>
          <w:szCs w:val="28"/>
        </w:rPr>
        <w:t xml:space="preserve"> </w:t>
      </w:r>
      <w:r w:rsidRPr="00BD6882">
        <w:rPr>
          <w:rStyle w:val="9pt"/>
          <w:rFonts w:ascii="Times New Roman" w:hAnsi="Times New Roman" w:cs="Times New Roman"/>
          <w:b w:val="0"/>
          <w:sz w:val="28"/>
          <w:szCs w:val="28"/>
        </w:rPr>
        <w:t>Вивчити педагогічну діяльність</w:t>
      </w:r>
      <w:r w:rsidR="006C270A"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054BA">
        <w:rPr>
          <w:rStyle w:val="9pt"/>
          <w:rFonts w:ascii="Times New Roman" w:hAnsi="Times New Roman" w:cs="Times New Roman"/>
          <w:b w:val="0"/>
          <w:sz w:val="28"/>
          <w:szCs w:val="28"/>
        </w:rPr>
        <w:t>Семенюти</w:t>
      </w:r>
      <w:proofErr w:type="spellEnd"/>
      <w:r w:rsidR="00A054BA"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 Ірини Олександрівни</w:t>
      </w:r>
      <w:r w:rsidR="006C270A"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054BA"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 вихователя інклюзивної групи</w:t>
      </w:r>
      <w:r w:rsidR="007F0B89">
        <w:rPr>
          <w:rStyle w:val="9pt"/>
          <w:rFonts w:ascii="Times New Roman" w:hAnsi="Times New Roman" w:cs="Times New Roman"/>
          <w:b w:val="0"/>
          <w:sz w:val="28"/>
          <w:szCs w:val="28"/>
        </w:rPr>
        <w:t>,</w:t>
      </w:r>
      <w:r w:rsidR="007F0B89" w:rsidRPr="007F0B89">
        <w:rPr>
          <w:bCs/>
          <w:sz w:val="28"/>
          <w:szCs w:val="28"/>
          <w:lang w:val="uk-UA"/>
        </w:rPr>
        <w:t xml:space="preserve"> </w:t>
      </w:r>
      <w:r w:rsidR="007F0B89" w:rsidRPr="00D57AA7">
        <w:rPr>
          <w:bCs/>
          <w:sz w:val="28"/>
          <w:szCs w:val="28"/>
          <w:lang w:val="uk-UA"/>
        </w:rPr>
        <w:t>як</w:t>
      </w:r>
      <w:r w:rsidR="007F0B89">
        <w:rPr>
          <w:bCs/>
          <w:sz w:val="28"/>
          <w:szCs w:val="28"/>
          <w:lang w:val="uk-UA"/>
        </w:rPr>
        <w:t>ий</w:t>
      </w:r>
      <w:r w:rsidR="007F0B89" w:rsidRPr="00D57AA7">
        <w:rPr>
          <w:bCs/>
          <w:sz w:val="28"/>
          <w:szCs w:val="28"/>
          <w:lang w:val="uk-UA"/>
        </w:rPr>
        <w:t xml:space="preserve"> атесту</w:t>
      </w:r>
      <w:r w:rsidR="007F0B89">
        <w:rPr>
          <w:bCs/>
          <w:sz w:val="28"/>
          <w:szCs w:val="28"/>
          <w:lang w:val="uk-UA"/>
        </w:rPr>
        <w:t>є</w:t>
      </w:r>
      <w:r w:rsidR="007F0B89" w:rsidRPr="00D57AA7">
        <w:rPr>
          <w:bCs/>
          <w:sz w:val="28"/>
          <w:szCs w:val="28"/>
          <w:lang w:val="uk-UA"/>
        </w:rPr>
        <w:t>ться</w:t>
      </w:r>
      <w:r w:rsidR="000D6C70">
        <w:rPr>
          <w:bCs/>
          <w:sz w:val="28"/>
          <w:szCs w:val="28"/>
          <w:lang w:val="uk-UA"/>
        </w:rPr>
        <w:t>,</w:t>
      </w:r>
      <w:r w:rsidRPr="00BD6882">
        <w:rPr>
          <w:sz w:val="28"/>
          <w:szCs w:val="28"/>
          <w:lang w:val="uk-UA"/>
        </w:rPr>
        <w:t xml:space="preserve"> </w:t>
      </w:r>
      <w:r w:rsidRPr="00BD6882">
        <w:rPr>
          <w:rStyle w:val="9pt"/>
          <w:rFonts w:ascii="Times New Roman" w:hAnsi="Times New Roman" w:cs="Times New Roman"/>
          <w:b w:val="0"/>
          <w:sz w:val="28"/>
          <w:szCs w:val="28"/>
        </w:rPr>
        <w:t>відповідно до п.7 професійного стандарту «Вихователь закладу дошкільної освіти» як таку, що претендує на підвищення кваліфікаційної категорії</w:t>
      </w:r>
      <w:r w:rsidR="00115DCA">
        <w:rPr>
          <w:rStyle w:val="9pt"/>
          <w:rFonts w:ascii="Times New Roman" w:hAnsi="Times New Roman" w:cs="Times New Roman"/>
          <w:b w:val="0"/>
          <w:sz w:val="28"/>
          <w:szCs w:val="28"/>
        </w:rPr>
        <w:t>, тощо.</w:t>
      </w:r>
    </w:p>
    <w:p w14:paraId="228EDC92" w14:textId="77777777" w:rsidR="00523069" w:rsidRDefault="00BD6882" w:rsidP="00BD6882">
      <w:pPr>
        <w:tabs>
          <w:tab w:val="left" w:pos="9498"/>
        </w:tabs>
        <w:ind w:right="140" w:firstLine="567"/>
        <w:jc w:val="both"/>
        <w:rPr>
          <w:rStyle w:val="9pt"/>
          <w:rFonts w:ascii="Times New Roman" w:hAnsi="Times New Roman" w:cs="Times New Roman"/>
          <w:b w:val="0"/>
          <w:sz w:val="28"/>
          <w:szCs w:val="28"/>
        </w:rPr>
      </w:pPr>
      <w:r w:rsidRPr="00BD6882">
        <w:rPr>
          <w:sz w:val="28"/>
          <w:szCs w:val="28"/>
          <w:lang w:val="uk-UA"/>
        </w:rPr>
        <w:t xml:space="preserve">3.3. </w:t>
      </w:r>
      <w:r w:rsidRPr="00BD6882"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Вивчити педагогічну діяльність вихователя-методиста </w:t>
      </w:r>
      <w:r w:rsidR="00A054BA"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 Паливоди Тетяни Вікторівни </w:t>
      </w:r>
      <w:r w:rsidRPr="00BD6882">
        <w:rPr>
          <w:rStyle w:val="9pt"/>
          <w:rFonts w:ascii="Times New Roman" w:hAnsi="Times New Roman" w:cs="Times New Roman"/>
          <w:b w:val="0"/>
          <w:sz w:val="28"/>
          <w:szCs w:val="28"/>
        </w:rPr>
        <w:t>на відповідність вимогам до рівня професійної підготовки та кваліфікації</w:t>
      </w:r>
    </w:p>
    <w:p w14:paraId="45501EAB" w14:textId="5CA4A1C8" w:rsidR="00523069" w:rsidRDefault="00523069" w:rsidP="00523069">
      <w:pPr>
        <w:tabs>
          <w:tab w:val="left" w:pos="9498"/>
        </w:tabs>
        <w:ind w:right="140" w:firstLine="567"/>
        <w:jc w:val="both"/>
        <w:rPr>
          <w:rStyle w:val="9pt"/>
          <w:rFonts w:ascii="Times New Roman" w:hAnsi="Times New Roman" w:cs="Times New Roman"/>
          <w:b w:val="0"/>
          <w:sz w:val="28"/>
          <w:szCs w:val="28"/>
        </w:rPr>
      </w:pPr>
      <w:r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3.4. Вивчити педагогічну діяльність практичного психолога </w:t>
      </w:r>
      <w:proofErr w:type="spellStart"/>
      <w:r>
        <w:rPr>
          <w:rStyle w:val="9pt"/>
          <w:rFonts w:ascii="Times New Roman" w:hAnsi="Times New Roman" w:cs="Times New Roman"/>
          <w:b w:val="0"/>
          <w:sz w:val="28"/>
          <w:szCs w:val="28"/>
        </w:rPr>
        <w:t>Галушко</w:t>
      </w:r>
      <w:proofErr w:type="spellEnd"/>
      <w:r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 Тетяни Валеріївни,</w:t>
      </w:r>
      <w:r w:rsidRPr="00523069"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6882">
        <w:rPr>
          <w:rStyle w:val="9pt"/>
          <w:rFonts w:ascii="Times New Roman" w:hAnsi="Times New Roman" w:cs="Times New Roman"/>
          <w:b w:val="0"/>
          <w:sz w:val="28"/>
          <w:szCs w:val="28"/>
        </w:rPr>
        <w:t>на відповідність вимогам до рівня професійної підготовки та кваліфікації</w:t>
      </w:r>
      <w:r>
        <w:rPr>
          <w:rStyle w:val="9pt"/>
          <w:rFonts w:ascii="Times New Roman" w:hAnsi="Times New Roman" w:cs="Times New Roman"/>
          <w:b w:val="0"/>
          <w:sz w:val="28"/>
          <w:szCs w:val="28"/>
        </w:rPr>
        <w:t>.</w:t>
      </w:r>
    </w:p>
    <w:p w14:paraId="52235311" w14:textId="3F0873BC" w:rsidR="00AA7883" w:rsidRPr="00EC7F53" w:rsidRDefault="00523069" w:rsidP="00EC7F53">
      <w:pPr>
        <w:tabs>
          <w:tab w:val="left" w:pos="9498"/>
        </w:tabs>
        <w:ind w:right="140"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3.5. Вивчити педагогічну діяльність </w:t>
      </w:r>
      <w:proofErr w:type="spellStart"/>
      <w:r>
        <w:rPr>
          <w:rStyle w:val="9pt"/>
          <w:rFonts w:ascii="Times New Roman" w:hAnsi="Times New Roman" w:cs="Times New Roman"/>
          <w:b w:val="0"/>
          <w:sz w:val="28"/>
          <w:szCs w:val="28"/>
        </w:rPr>
        <w:t>Дольнік</w:t>
      </w:r>
      <w:proofErr w:type="spellEnd"/>
      <w:r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 Наталії </w:t>
      </w:r>
      <w:proofErr w:type="spellStart"/>
      <w:r>
        <w:rPr>
          <w:rStyle w:val="9pt"/>
          <w:rFonts w:ascii="Times New Roman" w:hAnsi="Times New Roman" w:cs="Times New Roman"/>
          <w:b w:val="0"/>
          <w:sz w:val="28"/>
          <w:szCs w:val="28"/>
        </w:rPr>
        <w:t>Селіверстівни</w:t>
      </w:r>
      <w:proofErr w:type="spellEnd"/>
      <w:r>
        <w:rPr>
          <w:rStyle w:val="9pt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D6882">
        <w:rPr>
          <w:rStyle w:val="9pt"/>
          <w:rFonts w:ascii="Times New Roman" w:hAnsi="Times New Roman" w:cs="Times New Roman"/>
          <w:b w:val="0"/>
          <w:sz w:val="28"/>
          <w:szCs w:val="28"/>
        </w:rPr>
        <w:t>на відповідність вимогам до рівня професійної підготовки та кваліфікації</w:t>
      </w:r>
      <w:r>
        <w:rPr>
          <w:rStyle w:val="9pt"/>
          <w:rFonts w:ascii="Times New Roman" w:hAnsi="Times New Roman" w:cs="Times New Roman"/>
          <w:b w:val="0"/>
          <w:sz w:val="28"/>
          <w:szCs w:val="28"/>
        </w:rPr>
        <w:t>.</w:t>
      </w:r>
    </w:p>
    <w:p w14:paraId="6F7C1DE5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bCs/>
          <w:sz w:val="28"/>
          <w:szCs w:val="28"/>
          <w:lang w:val="uk-UA"/>
        </w:rPr>
        <w:t>4</w:t>
      </w:r>
      <w:r w:rsidRPr="00B1748E">
        <w:rPr>
          <w:sz w:val="28"/>
          <w:szCs w:val="28"/>
          <w:lang w:val="uk-UA"/>
        </w:rPr>
        <w:t xml:space="preserve">. </w:t>
      </w:r>
      <w:r w:rsidRPr="00B1748E">
        <w:rPr>
          <w:b/>
          <w:caps/>
          <w:sz w:val="28"/>
          <w:szCs w:val="28"/>
          <w:lang w:val="uk-UA"/>
        </w:rPr>
        <w:t>Слухали:</w:t>
      </w:r>
    </w:p>
    <w:p w14:paraId="0793D84D" w14:textId="5E9CAE36" w:rsidR="00BD6882" w:rsidRPr="00B1748E" w:rsidRDefault="00523069" w:rsidP="00BD6882">
      <w:pPr>
        <w:ind w:right="140"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Оськіну Ірину Федорівну </w:t>
      </w:r>
      <w:r w:rsidR="00BD6882" w:rsidRPr="00115DCA">
        <w:rPr>
          <w:sz w:val="28"/>
          <w:szCs w:val="28"/>
          <w:lang w:val="uk-UA"/>
        </w:rPr>
        <w:t>,</w:t>
      </w:r>
      <w:r w:rsidR="00BD6882" w:rsidRPr="00B1748E">
        <w:rPr>
          <w:sz w:val="28"/>
          <w:szCs w:val="28"/>
          <w:lang w:val="uk-UA"/>
        </w:rPr>
        <w:t xml:space="preserve"> голову атестаційної комісії, яка </w:t>
      </w:r>
      <w:r>
        <w:rPr>
          <w:sz w:val="28"/>
          <w:szCs w:val="28"/>
          <w:lang w:val="uk-UA"/>
        </w:rPr>
        <w:t>повідомила, що відповідно до п.1 розділу ІІ</w:t>
      </w:r>
      <w:r w:rsidR="00BD6882" w:rsidRPr="00B1748E">
        <w:rPr>
          <w:sz w:val="28"/>
          <w:szCs w:val="28"/>
          <w:lang w:val="uk-UA"/>
        </w:rPr>
        <w:t xml:space="preserve"> Положення про атестацію педагогічних працівників </w:t>
      </w:r>
      <w:r w:rsidR="00BD6882" w:rsidRPr="00B1748E">
        <w:rPr>
          <w:sz w:val="28"/>
          <w:szCs w:val="28"/>
          <w:shd w:val="clear" w:color="auto" w:fill="FFFFFF"/>
          <w:lang w:val="uk-UA"/>
        </w:rPr>
        <w:t xml:space="preserve">атестація педагогічних працівників здійснюється </w:t>
      </w:r>
      <w:r w:rsidR="00BD6882" w:rsidRPr="00B1748E">
        <w:rPr>
          <w:sz w:val="28"/>
          <w:szCs w:val="28"/>
          <w:lang w:val="uk-UA"/>
        </w:rPr>
        <w:t xml:space="preserve">комісією </w:t>
      </w:r>
      <w:r w:rsidR="00BD6882" w:rsidRPr="00B1748E">
        <w:rPr>
          <w:sz w:val="28"/>
          <w:szCs w:val="28"/>
        </w:rPr>
        <w:t>I</w:t>
      </w:r>
      <w:r w:rsidR="00BD6882" w:rsidRPr="00B1748E">
        <w:rPr>
          <w:sz w:val="28"/>
          <w:szCs w:val="28"/>
          <w:lang w:val="uk-UA"/>
        </w:rPr>
        <w:t xml:space="preserve"> рівня (атестаційною комісією ЗДО) </w:t>
      </w:r>
      <w:r w:rsidR="00BD6882" w:rsidRPr="00B1748E">
        <w:rPr>
          <w:sz w:val="28"/>
          <w:szCs w:val="28"/>
          <w:shd w:val="clear" w:color="auto" w:fill="FFFFFF"/>
          <w:lang w:val="uk-UA"/>
        </w:rPr>
        <w:t>у строк</w:t>
      </w:r>
      <w:r w:rsidR="00BD6882" w:rsidRPr="00B1748E">
        <w:rPr>
          <w:sz w:val="28"/>
          <w:szCs w:val="28"/>
          <w:lang w:val="uk-UA"/>
        </w:rPr>
        <w:t xml:space="preserve"> до 1 квітня.</w:t>
      </w:r>
    </w:p>
    <w:p w14:paraId="4DDDAA0F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caps/>
          <w:sz w:val="28"/>
          <w:szCs w:val="28"/>
          <w:lang w:val="uk-UA"/>
        </w:rPr>
        <w:t xml:space="preserve">Ухвалили: </w:t>
      </w:r>
    </w:p>
    <w:p w14:paraId="77984605" w14:textId="30369D5A" w:rsidR="00523069" w:rsidRPr="00AA7883" w:rsidRDefault="00BD6882" w:rsidP="00AA7883">
      <w:pPr>
        <w:ind w:right="140" w:firstLine="567"/>
        <w:jc w:val="both"/>
        <w:rPr>
          <w:sz w:val="28"/>
          <w:szCs w:val="28"/>
          <w:lang w:val="uk-UA"/>
        </w:rPr>
      </w:pPr>
      <w:r w:rsidRPr="00B1748E">
        <w:rPr>
          <w:sz w:val="28"/>
          <w:szCs w:val="28"/>
          <w:lang w:val="uk-UA"/>
        </w:rPr>
        <w:t>4.1.</w:t>
      </w:r>
      <w:r w:rsidRPr="00B1748E">
        <w:rPr>
          <w:lang w:val="uk-UA"/>
        </w:rPr>
        <w:t xml:space="preserve"> </w:t>
      </w:r>
      <w:r w:rsidRPr="00B1748E">
        <w:rPr>
          <w:sz w:val="28"/>
          <w:szCs w:val="28"/>
          <w:lang w:val="uk-UA"/>
        </w:rPr>
        <w:t>Провести у 202</w:t>
      </w:r>
      <w:r w:rsidR="00523069">
        <w:rPr>
          <w:sz w:val="28"/>
          <w:szCs w:val="28"/>
          <w:lang w:val="uk-UA"/>
        </w:rPr>
        <w:t>5</w:t>
      </w:r>
      <w:r w:rsidRPr="00B1748E">
        <w:rPr>
          <w:sz w:val="28"/>
          <w:szCs w:val="28"/>
          <w:lang w:val="uk-UA"/>
        </w:rPr>
        <w:t>-202</w:t>
      </w:r>
      <w:r w:rsidR="00523069">
        <w:rPr>
          <w:sz w:val="28"/>
          <w:szCs w:val="28"/>
          <w:lang w:val="uk-UA"/>
        </w:rPr>
        <w:t>6</w:t>
      </w:r>
      <w:r w:rsidR="00115DCA">
        <w:rPr>
          <w:sz w:val="28"/>
          <w:szCs w:val="28"/>
          <w:lang w:val="uk-UA"/>
        </w:rPr>
        <w:t xml:space="preserve"> </w:t>
      </w:r>
      <w:r w:rsidRPr="00B1748E">
        <w:rPr>
          <w:sz w:val="28"/>
          <w:szCs w:val="28"/>
          <w:lang w:val="uk-UA"/>
        </w:rPr>
        <w:t xml:space="preserve"> навчальному році атестац</w:t>
      </w:r>
      <w:r w:rsidR="00523069">
        <w:rPr>
          <w:sz w:val="28"/>
          <w:szCs w:val="28"/>
          <w:lang w:val="uk-UA"/>
        </w:rPr>
        <w:t>ію педагогічних працівників з 23.10.2025 року по 31.03.2026</w:t>
      </w:r>
      <w:r w:rsidRPr="00B1748E">
        <w:rPr>
          <w:sz w:val="28"/>
          <w:szCs w:val="28"/>
          <w:lang w:val="uk-UA"/>
        </w:rPr>
        <w:t xml:space="preserve"> року.</w:t>
      </w:r>
    </w:p>
    <w:p w14:paraId="0DBD0007" w14:textId="77777777" w:rsidR="00BD6882" w:rsidRPr="00B1748E" w:rsidRDefault="00BD6882" w:rsidP="00BD6882">
      <w:pPr>
        <w:ind w:right="140" w:firstLine="567"/>
        <w:jc w:val="both"/>
        <w:rPr>
          <w:caps/>
          <w:sz w:val="28"/>
          <w:szCs w:val="28"/>
          <w:lang w:val="uk-UA"/>
        </w:rPr>
      </w:pPr>
      <w:r w:rsidRPr="00B1748E">
        <w:rPr>
          <w:b/>
          <w:bCs/>
          <w:sz w:val="28"/>
          <w:szCs w:val="28"/>
          <w:lang w:val="uk-UA"/>
        </w:rPr>
        <w:t>5</w:t>
      </w:r>
      <w:r w:rsidRPr="00B1748E">
        <w:rPr>
          <w:b/>
          <w:bCs/>
          <w:smallCaps/>
          <w:sz w:val="28"/>
          <w:szCs w:val="28"/>
          <w:lang w:val="uk-UA"/>
        </w:rPr>
        <w:t>.</w:t>
      </w:r>
      <w:r w:rsidRPr="00B1748E">
        <w:rPr>
          <w:smallCaps/>
          <w:sz w:val="28"/>
          <w:szCs w:val="28"/>
          <w:lang w:val="uk-UA"/>
        </w:rPr>
        <w:t xml:space="preserve"> </w:t>
      </w:r>
      <w:r w:rsidRPr="00B1748E">
        <w:rPr>
          <w:b/>
          <w:caps/>
          <w:sz w:val="28"/>
          <w:szCs w:val="28"/>
          <w:lang w:val="uk-UA"/>
        </w:rPr>
        <w:t>Слухали:</w:t>
      </w:r>
    </w:p>
    <w:p w14:paraId="26B6D680" w14:textId="02EAA3EE" w:rsidR="00BD6882" w:rsidRPr="00B1748E" w:rsidRDefault="00430A56" w:rsidP="00523069">
      <w:pPr>
        <w:ind w:right="140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bookmarkStart w:id="1" w:name="_Hlk156809240"/>
      <w:r>
        <w:rPr>
          <w:sz w:val="28"/>
          <w:szCs w:val="28"/>
          <w:lang w:val="uk-UA"/>
        </w:rPr>
        <w:t>Паливоду Тетяну Ві</w:t>
      </w:r>
      <w:r w:rsidR="00523069">
        <w:rPr>
          <w:sz w:val="28"/>
          <w:szCs w:val="28"/>
          <w:lang w:val="uk-UA"/>
        </w:rPr>
        <w:t>кторівну</w:t>
      </w:r>
      <w:r w:rsidR="00BD6882" w:rsidRPr="00381FDF">
        <w:rPr>
          <w:sz w:val="28"/>
          <w:szCs w:val="28"/>
          <w:lang w:val="uk-UA"/>
        </w:rPr>
        <w:t>, секретаря</w:t>
      </w:r>
      <w:r w:rsidR="00BD6882" w:rsidRPr="00B1748E">
        <w:rPr>
          <w:sz w:val="28"/>
          <w:szCs w:val="28"/>
          <w:lang w:val="uk-UA"/>
        </w:rPr>
        <w:t xml:space="preserve"> атестаційної комісії, </w:t>
      </w:r>
      <w:bookmarkEnd w:id="1"/>
      <w:r w:rsidR="00BD6882" w:rsidRPr="00B1748E">
        <w:rPr>
          <w:sz w:val="28"/>
          <w:szCs w:val="28"/>
          <w:lang w:val="uk-UA"/>
        </w:rPr>
        <w:t xml:space="preserve">яка представила графік </w:t>
      </w:r>
      <w:r w:rsidR="00BD6882" w:rsidRPr="00B1748E">
        <w:rPr>
          <w:rFonts w:eastAsia="Calibri"/>
          <w:sz w:val="28"/>
          <w:szCs w:val="28"/>
          <w:lang w:val="uk-UA" w:eastAsia="en-US"/>
        </w:rPr>
        <w:t xml:space="preserve">проведення засідань атестаційної комісії. </w:t>
      </w:r>
      <w:r w:rsidR="00BD6882">
        <w:rPr>
          <w:rFonts w:eastAsia="Calibri"/>
          <w:sz w:val="28"/>
          <w:szCs w:val="28"/>
          <w:lang w:val="uk-UA" w:eastAsia="en-US"/>
        </w:rPr>
        <w:t>(</w:t>
      </w:r>
      <w:r w:rsidR="00BD6882" w:rsidRPr="00B1748E">
        <w:rPr>
          <w:rFonts w:eastAsia="Calibri"/>
          <w:i/>
          <w:iCs/>
          <w:sz w:val="28"/>
          <w:szCs w:val="28"/>
          <w:lang w:val="uk-UA" w:eastAsia="en-US"/>
        </w:rPr>
        <w:t>Графік додається</w:t>
      </w:r>
      <w:r w:rsidR="00BD6882">
        <w:rPr>
          <w:rFonts w:eastAsia="Calibri"/>
          <w:i/>
          <w:iCs/>
          <w:sz w:val="28"/>
          <w:szCs w:val="28"/>
          <w:lang w:val="uk-UA" w:eastAsia="en-US"/>
        </w:rPr>
        <w:t>).</w:t>
      </w:r>
    </w:p>
    <w:p w14:paraId="4F4FAAB1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caps/>
          <w:sz w:val="28"/>
          <w:szCs w:val="28"/>
          <w:lang w:val="uk-UA"/>
        </w:rPr>
        <w:t>Ухвалили:</w:t>
      </w:r>
    </w:p>
    <w:p w14:paraId="3B4FE087" w14:textId="5EF83E34" w:rsidR="00BD6882" w:rsidRPr="00B514AA" w:rsidRDefault="00BD6882" w:rsidP="00B514AA">
      <w:pPr>
        <w:ind w:right="140" w:firstLine="567"/>
        <w:jc w:val="both"/>
        <w:rPr>
          <w:sz w:val="28"/>
          <w:szCs w:val="28"/>
          <w:lang w:val="uk-UA"/>
        </w:rPr>
      </w:pPr>
      <w:r w:rsidRPr="00B1748E">
        <w:rPr>
          <w:sz w:val="28"/>
          <w:szCs w:val="28"/>
          <w:lang w:val="uk-UA"/>
        </w:rPr>
        <w:t xml:space="preserve">5.1. Затвердити графік </w:t>
      </w:r>
      <w:r w:rsidRPr="00B1748E">
        <w:rPr>
          <w:rFonts w:eastAsia="Calibri"/>
          <w:sz w:val="28"/>
          <w:szCs w:val="28"/>
          <w:lang w:val="uk-UA" w:eastAsia="en-US"/>
        </w:rPr>
        <w:t>проведення засі</w:t>
      </w:r>
      <w:r w:rsidR="00523069">
        <w:rPr>
          <w:rFonts w:eastAsia="Calibri"/>
          <w:sz w:val="28"/>
          <w:szCs w:val="28"/>
          <w:lang w:val="uk-UA" w:eastAsia="en-US"/>
        </w:rPr>
        <w:t>дань атестаційної комісії у 2025-2026</w:t>
      </w:r>
      <w:r w:rsidRPr="00B1748E">
        <w:rPr>
          <w:rFonts w:eastAsia="Calibri"/>
          <w:sz w:val="28"/>
          <w:szCs w:val="28"/>
          <w:lang w:val="uk-UA" w:eastAsia="en-US"/>
        </w:rPr>
        <w:t xml:space="preserve"> навчальному році.</w:t>
      </w:r>
      <w:bookmarkStart w:id="2" w:name="_Hlk116547201"/>
    </w:p>
    <w:p w14:paraId="0265787C" w14:textId="77777777" w:rsidR="00BD6882" w:rsidRPr="00B1748E" w:rsidRDefault="00BD6882" w:rsidP="00BD6882">
      <w:pPr>
        <w:ind w:right="140" w:firstLine="567"/>
        <w:jc w:val="both"/>
        <w:rPr>
          <w:caps/>
          <w:sz w:val="28"/>
          <w:szCs w:val="28"/>
          <w:lang w:val="uk-UA"/>
        </w:rPr>
      </w:pPr>
      <w:r w:rsidRPr="00B1748E">
        <w:rPr>
          <w:b/>
          <w:sz w:val="28"/>
          <w:szCs w:val="28"/>
          <w:lang w:val="uk-UA"/>
        </w:rPr>
        <w:t>6</w:t>
      </w:r>
      <w:r w:rsidRPr="00B1748E">
        <w:rPr>
          <w:caps/>
          <w:sz w:val="28"/>
          <w:szCs w:val="28"/>
          <w:lang w:val="uk-UA"/>
        </w:rPr>
        <w:t>.</w:t>
      </w:r>
      <w:bookmarkEnd w:id="2"/>
      <w:r w:rsidRPr="00B1748E">
        <w:rPr>
          <w:caps/>
          <w:sz w:val="28"/>
          <w:szCs w:val="28"/>
          <w:lang w:val="uk-UA"/>
        </w:rPr>
        <w:t xml:space="preserve"> </w:t>
      </w:r>
      <w:r w:rsidRPr="00B1748E">
        <w:rPr>
          <w:b/>
          <w:caps/>
          <w:sz w:val="28"/>
          <w:szCs w:val="28"/>
          <w:lang w:val="uk-UA"/>
        </w:rPr>
        <w:t>Слухали:</w:t>
      </w:r>
    </w:p>
    <w:p w14:paraId="09CBCD92" w14:textId="0C2E1CD8" w:rsidR="00BD6882" w:rsidRPr="00B1748E" w:rsidRDefault="00523069" w:rsidP="00BD6882">
      <w:pPr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Оськіну Ірину Федорівну</w:t>
      </w:r>
      <w:r w:rsidR="00BD6882" w:rsidRPr="00B1748E">
        <w:rPr>
          <w:b/>
          <w:bCs/>
          <w:sz w:val="28"/>
          <w:szCs w:val="28"/>
          <w:lang w:val="uk-UA"/>
        </w:rPr>
        <w:t>,</w:t>
      </w:r>
      <w:r w:rsidR="00BD6882" w:rsidRPr="00B1748E">
        <w:rPr>
          <w:sz w:val="28"/>
          <w:szCs w:val="28"/>
          <w:lang w:val="uk-UA"/>
        </w:rPr>
        <w:t xml:space="preserve"> голову атестаційної </w:t>
      </w:r>
      <w:r w:rsidR="00AA7883">
        <w:rPr>
          <w:sz w:val="28"/>
          <w:szCs w:val="28"/>
          <w:lang w:val="uk-UA"/>
        </w:rPr>
        <w:t>комісії, яка, посилаючись на п.3</w:t>
      </w:r>
      <w:r w:rsidR="00BD6882" w:rsidRPr="00B1748E">
        <w:rPr>
          <w:sz w:val="28"/>
          <w:szCs w:val="28"/>
          <w:lang w:val="uk-UA"/>
        </w:rPr>
        <w:t xml:space="preserve"> розділу ІІІ Положення про атестацію педагогічних працівників, зазначила, що </w:t>
      </w:r>
      <w:r w:rsidR="00BD6882" w:rsidRPr="009A3BFB">
        <w:rPr>
          <w:sz w:val="28"/>
          <w:szCs w:val="28"/>
          <w:lang w:val="uk-UA"/>
        </w:rPr>
        <w:t xml:space="preserve">інформація зі списком педагогічних працівників, які підлягають черговій атестації, строки проведення їх атестації та графік проведення засідань, має бути оприлюднена на </w:t>
      </w:r>
      <w:proofErr w:type="spellStart"/>
      <w:r w:rsidR="00BD6882" w:rsidRPr="009A3BFB">
        <w:rPr>
          <w:sz w:val="28"/>
          <w:szCs w:val="28"/>
          <w:lang w:val="uk-UA"/>
        </w:rPr>
        <w:t>вебсайті</w:t>
      </w:r>
      <w:proofErr w:type="spellEnd"/>
      <w:r w:rsidR="00BD6882" w:rsidRPr="009A3BFB">
        <w:rPr>
          <w:sz w:val="28"/>
          <w:szCs w:val="28"/>
          <w:lang w:val="uk-UA"/>
        </w:rPr>
        <w:t xml:space="preserve"> закладу освіти не пізніше п’яти робочих днів з дня ухвалення рішення атестаційною комісією</w:t>
      </w:r>
      <w:r w:rsidR="00BD6882" w:rsidRPr="00B1748E">
        <w:rPr>
          <w:sz w:val="28"/>
          <w:szCs w:val="28"/>
          <w:lang w:val="uk-UA"/>
        </w:rPr>
        <w:t xml:space="preserve"> ЗДО.</w:t>
      </w:r>
      <w:r w:rsidR="00BD6882" w:rsidRPr="009A3BFB">
        <w:rPr>
          <w:sz w:val="28"/>
          <w:szCs w:val="28"/>
          <w:lang w:val="uk-UA"/>
        </w:rPr>
        <w:t xml:space="preserve"> Педагогічн</w:t>
      </w:r>
      <w:r w:rsidR="00BD6882" w:rsidRPr="00B1748E">
        <w:rPr>
          <w:sz w:val="28"/>
          <w:szCs w:val="28"/>
          <w:lang w:val="uk-UA"/>
        </w:rPr>
        <w:t>і</w:t>
      </w:r>
      <w:r w:rsidR="00BD6882" w:rsidRPr="009A3BFB">
        <w:rPr>
          <w:sz w:val="28"/>
          <w:szCs w:val="28"/>
          <w:lang w:val="uk-UA"/>
        </w:rPr>
        <w:t xml:space="preserve"> працівник</w:t>
      </w:r>
      <w:r w:rsidR="00BD6882" w:rsidRPr="00B1748E">
        <w:rPr>
          <w:sz w:val="28"/>
          <w:szCs w:val="28"/>
          <w:lang w:val="uk-UA"/>
        </w:rPr>
        <w:t>и</w:t>
      </w:r>
      <w:r w:rsidR="00BD6882" w:rsidRPr="009A3BFB">
        <w:rPr>
          <w:sz w:val="28"/>
          <w:szCs w:val="28"/>
          <w:lang w:val="uk-UA"/>
        </w:rPr>
        <w:t>, як</w:t>
      </w:r>
      <w:r w:rsidR="00BD6882" w:rsidRPr="00B1748E">
        <w:rPr>
          <w:sz w:val="28"/>
          <w:szCs w:val="28"/>
          <w:lang w:val="uk-UA"/>
        </w:rPr>
        <w:t>і</w:t>
      </w:r>
      <w:r w:rsidR="00BD6882" w:rsidRPr="009A3BFB">
        <w:rPr>
          <w:sz w:val="28"/>
          <w:szCs w:val="28"/>
          <w:lang w:val="uk-UA"/>
        </w:rPr>
        <w:t xml:space="preserve"> атесту</w:t>
      </w:r>
      <w:r w:rsidR="00BD6882" w:rsidRPr="00B1748E">
        <w:rPr>
          <w:sz w:val="28"/>
          <w:szCs w:val="28"/>
          <w:lang w:val="uk-UA"/>
        </w:rPr>
        <w:t>ю</w:t>
      </w:r>
      <w:r w:rsidR="00BD6882" w:rsidRPr="009A3BFB">
        <w:rPr>
          <w:sz w:val="28"/>
          <w:szCs w:val="28"/>
          <w:lang w:val="uk-UA"/>
        </w:rPr>
        <w:t xml:space="preserve">ться, </w:t>
      </w:r>
      <w:r w:rsidR="00BD6882" w:rsidRPr="00B1748E">
        <w:rPr>
          <w:sz w:val="28"/>
          <w:szCs w:val="28"/>
          <w:lang w:val="uk-UA"/>
        </w:rPr>
        <w:t>п</w:t>
      </w:r>
      <w:r w:rsidR="00BD6882" w:rsidRPr="009A3BFB">
        <w:rPr>
          <w:sz w:val="28"/>
          <w:szCs w:val="28"/>
          <w:lang w:val="uk-UA"/>
        </w:rPr>
        <w:t>ротягом п’яти робочих днів з дня оприлюднення інформації мож</w:t>
      </w:r>
      <w:r w:rsidR="00BD6882" w:rsidRPr="00B1748E">
        <w:rPr>
          <w:sz w:val="28"/>
          <w:szCs w:val="28"/>
          <w:lang w:val="uk-UA"/>
        </w:rPr>
        <w:t>уть</w:t>
      </w:r>
      <w:r w:rsidR="00BD6882" w:rsidRPr="009A3BFB">
        <w:rPr>
          <w:sz w:val="28"/>
          <w:szCs w:val="28"/>
          <w:lang w:val="uk-UA"/>
        </w:rPr>
        <w:t xml:space="preserve"> подати до атестаційної комісії документи, що, на </w:t>
      </w:r>
      <w:r w:rsidR="00BD6882" w:rsidRPr="00B1748E">
        <w:rPr>
          <w:sz w:val="28"/>
          <w:szCs w:val="28"/>
          <w:lang w:val="uk-UA"/>
        </w:rPr>
        <w:t>їх</w:t>
      </w:r>
      <w:r w:rsidR="00BD6882" w:rsidRPr="009A3BFB">
        <w:rPr>
          <w:sz w:val="28"/>
          <w:szCs w:val="28"/>
          <w:lang w:val="uk-UA"/>
        </w:rPr>
        <w:t xml:space="preserve"> думку, свідчать про педагогічну майстерність та/або професійні досягнення</w:t>
      </w:r>
      <w:r w:rsidR="00BD6882" w:rsidRPr="00B1748E">
        <w:rPr>
          <w:sz w:val="28"/>
          <w:szCs w:val="28"/>
          <w:lang w:val="uk-UA"/>
        </w:rPr>
        <w:t xml:space="preserve"> в паперовій або електронній формі.</w:t>
      </w:r>
    </w:p>
    <w:p w14:paraId="6A9A0712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caps/>
          <w:sz w:val="28"/>
          <w:szCs w:val="28"/>
          <w:lang w:val="uk-UA"/>
        </w:rPr>
        <w:t xml:space="preserve">Виступили: </w:t>
      </w:r>
    </w:p>
    <w:p w14:paraId="7679AF4E" w14:textId="25CF41E4" w:rsidR="00AA7883" w:rsidRPr="00EC7F53" w:rsidRDefault="00AA7883" w:rsidP="00EC7F53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Паливода Тетяна  Вікторівна </w:t>
      </w:r>
      <w:r w:rsidR="00153198">
        <w:rPr>
          <w:sz w:val="28"/>
          <w:szCs w:val="28"/>
          <w:lang w:val="uk-UA"/>
        </w:rPr>
        <w:t>,</w:t>
      </w:r>
      <w:r w:rsidR="00BD6882" w:rsidRPr="00B1748E">
        <w:rPr>
          <w:sz w:val="28"/>
          <w:szCs w:val="28"/>
          <w:lang w:val="uk-UA"/>
        </w:rPr>
        <w:t xml:space="preserve"> секретар атестаційної комісії</w:t>
      </w:r>
      <w:r w:rsidR="00BD6882" w:rsidRPr="00B1748E">
        <w:rPr>
          <w:i/>
          <w:iCs/>
          <w:sz w:val="28"/>
          <w:szCs w:val="28"/>
          <w:lang w:val="uk-UA"/>
        </w:rPr>
        <w:t xml:space="preserve">, </w:t>
      </w:r>
      <w:r w:rsidR="00BD6882" w:rsidRPr="00B1748E">
        <w:rPr>
          <w:sz w:val="28"/>
          <w:szCs w:val="28"/>
          <w:lang w:val="uk-UA"/>
        </w:rPr>
        <w:t>нагадала присутнім педагогам, які підлягають атестації, про перелік документів, які вони можуть подати до атестаційної комісії, затверджений педагогічною радою ЗДО (протокол №</w:t>
      </w:r>
      <w:r w:rsidR="00153198">
        <w:rPr>
          <w:sz w:val="28"/>
          <w:szCs w:val="28"/>
          <w:lang w:val="uk-UA"/>
        </w:rPr>
        <w:t xml:space="preserve"> </w:t>
      </w:r>
      <w:r w:rsidR="00BD6882" w:rsidRPr="00B1748E">
        <w:rPr>
          <w:sz w:val="28"/>
          <w:szCs w:val="28"/>
          <w:lang w:val="uk-UA"/>
        </w:rPr>
        <w:t xml:space="preserve"> від 04.10.2023 р</w:t>
      </w:r>
      <w:r w:rsidR="00BD6882">
        <w:rPr>
          <w:sz w:val="28"/>
          <w:szCs w:val="28"/>
          <w:lang w:val="uk-UA"/>
        </w:rPr>
        <w:t>оку</w:t>
      </w:r>
      <w:r w:rsidR="00BD6882" w:rsidRPr="00B1748E">
        <w:rPr>
          <w:sz w:val="28"/>
          <w:szCs w:val="28"/>
          <w:lang w:val="uk-UA"/>
        </w:rPr>
        <w:t>).</w:t>
      </w:r>
    </w:p>
    <w:p w14:paraId="36C1563F" w14:textId="77777777" w:rsidR="00BD6882" w:rsidRPr="00B1748E" w:rsidRDefault="00BD6882" w:rsidP="00BD6882">
      <w:pPr>
        <w:ind w:right="140" w:firstLine="567"/>
        <w:jc w:val="both"/>
        <w:rPr>
          <w:b/>
          <w:caps/>
          <w:sz w:val="28"/>
          <w:szCs w:val="28"/>
          <w:lang w:val="uk-UA"/>
        </w:rPr>
      </w:pPr>
      <w:r w:rsidRPr="00B1748E">
        <w:rPr>
          <w:b/>
          <w:caps/>
          <w:sz w:val="28"/>
          <w:szCs w:val="28"/>
          <w:lang w:val="uk-UA"/>
        </w:rPr>
        <w:t>Ухвалили:</w:t>
      </w:r>
    </w:p>
    <w:p w14:paraId="32167B8A" w14:textId="742552F7" w:rsidR="00BD6882" w:rsidRPr="003E1FBB" w:rsidRDefault="00BD6882" w:rsidP="00BD6882">
      <w:pPr>
        <w:ind w:right="140" w:firstLine="567"/>
        <w:jc w:val="both"/>
        <w:rPr>
          <w:sz w:val="28"/>
          <w:szCs w:val="28"/>
          <w:lang w:val="uk-UA"/>
        </w:rPr>
      </w:pPr>
      <w:r w:rsidRPr="00B1748E">
        <w:rPr>
          <w:sz w:val="28"/>
          <w:szCs w:val="28"/>
          <w:lang w:val="uk-UA"/>
        </w:rPr>
        <w:t>6.1.</w:t>
      </w:r>
      <w:r w:rsidR="00EC7F53">
        <w:rPr>
          <w:sz w:val="28"/>
          <w:szCs w:val="28"/>
          <w:lang w:val="uk-UA"/>
        </w:rPr>
        <w:t xml:space="preserve"> С</w:t>
      </w:r>
      <w:r w:rsidRPr="00B1748E">
        <w:rPr>
          <w:sz w:val="28"/>
          <w:szCs w:val="28"/>
          <w:lang w:val="uk-UA"/>
        </w:rPr>
        <w:t xml:space="preserve">трок оприлюднення на сайті ЗДО інформації зі </w:t>
      </w:r>
      <w:r w:rsidRPr="009A3BFB">
        <w:rPr>
          <w:sz w:val="28"/>
          <w:szCs w:val="28"/>
          <w:lang w:val="uk-UA"/>
        </w:rPr>
        <w:t>списком педагогічних працівників, які підлягають черговій атестації, строки проведення їх атестації та графік проведення засідань</w:t>
      </w:r>
      <w:r w:rsidR="00AA7883">
        <w:rPr>
          <w:sz w:val="28"/>
          <w:szCs w:val="28"/>
          <w:lang w:val="uk-UA"/>
        </w:rPr>
        <w:t xml:space="preserve"> атестаційної комісії </w:t>
      </w:r>
      <w:r w:rsidR="00EC7F53">
        <w:rPr>
          <w:sz w:val="28"/>
          <w:szCs w:val="28"/>
          <w:lang w:val="uk-UA"/>
        </w:rPr>
        <w:t>31</w:t>
      </w:r>
      <w:r w:rsidR="00AA7883">
        <w:rPr>
          <w:sz w:val="28"/>
          <w:szCs w:val="28"/>
          <w:lang w:val="uk-UA"/>
        </w:rPr>
        <w:t>.10.202</w:t>
      </w:r>
      <w:r w:rsidR="00AA7883" w:rsidRPr="00AA7883">
        <w:rPr>
          <w:sz w:val="28"/>
          <w:szCs w:val="28"/>
          <w:lang w:val="uk-UA"/>
        </w:rPr>
        <w:t>5</w:t>
      </w:r>
      <w:r w:rsidRPr="003E1FBB">
        <w:rPr>
          <w:sz w:val="28"/>
          <w:szCs w:val="28"/>
          <w:lang w:val="uk-UA"/>
        </w:rPr>
        <w:t xml:space="preserve"> року.</w:t>
      </w:r>
    </w:p>
    <w:p w14:paraId="238E3001" w14:textId="4A4F99C3" w:rsidR="00BD6882" w:rsidRPr="00B1748E" w:rsidRDefault="00BD6882" w:rsidP="00BD6882">
      <w:pPr>
        <w:ind w:right="140" w:firstLine="567"/>
        <w:jc w:val="both"/>
        <w:rPr>
          <w:sz w:val="28"/>
          <w:szCs w:val="28"/>
          <w:lang w:val="uk-UA"/>
        </w:rPr>
      </w:pPr>
      <w:r w:rsidRPr="00B1748E">
        <w:rPr>
          <w:sz w:val="28"/>
          <w:szCs w:val="28"/>
          <w:lang w:val="uk-UA"/>
        </w:rPr>
        <w:t xml:space="preserve">6.2. </w:t>
      </w:r>
      <w:r w:rsidR="00EC7F53">
        <w:rPr>
          <w:sz w:val="28"/>
          <w:szCs w:val="28"/>
          <w:lang w:val="uk-UA"/>
        </w:rPr>
        <w:t>Т</w:t>
      </w:r>
      <w:r w:rsidRPr="00B1748E">
        <w:rPr>
          <w:sz w:val="28"/>
          <w:szCs w:val="28"/>
          <w:lang w:val="uk-UA"/>
        </w:rPr>
        <w:t>ермін подачі документів педагогами, які ате</w:t>
      </w:r>
      <w:r w:rsidR="00AA7883">
        <w:rPr>
          <w:sz w:val="28"/>
          <w:szCs w:val="28"/>
          <w:lang w:val="uk-UA"/>
        </w:rPr>
        <w:t xml:space="preserve">стуються: чергова атестація – </w:t>
      </w:r>
      <w:r w:rsidR="00AA7883" w:rsidRPr="00EC7F53">
        <w:rPr>
          <w:sz w:val="28"/>
          <w:szCs w:val="28"/>
          <w:lang w:val="uk-UA"/>
        </w:rPr>
        <w:t>30</w:t>
      </w:r>
      <w:r w:rsidR="00AA7883">
        <w:rPr>
          <w:sz w:val="28"/>
          <w:szCs w:val="28"/>
          <w:lang w:val="uk-UA"/>
        </w:rPr>
        <w:t>.</w:t>
      </w:r>
      <w:r w:rsidRPr="00B1748E"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>20</w:t>
      </w:r>
      <w:r w:rsidR="00AA7883">
        <w:rPr>
          <w:sz w:val="28"/>
          <w:szCs w:val="28"/>
          <w:lang w:val="uk-UA"/>
        </w:rPr>
        <w:t>25</w:t>
      </w:r>
      <w:r w:rsidRPr="00B1748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</w:t>
      </w:r>
      <w:r w:rsidRPr="00B1748E">
        <w:rPr>
          <w:sz w:val="28"/>
          <w:szCs w:val="28"/>
          <w:lang w:val="uk-UA"/>
        </w:rPr>
        <w:t>, по</w:t>
      </w:r>
      <w:r w:rsidR="00AA7883">
        <w:rPr>
          <w:sz w:val="28"/>
          <w:szCs w:val="28"/>
          <w:lang w:val="uk-UA"/>
        </w:rPr>
        <w:t>зачергова атестація – 19.12.2025</w:t>
      </w:r>
      <w:r w:rsidRPr="00B1748E">
        <w:rPr>
          <w:sz w:val="28"/>
          <w:szCs w:val="28"/>
          <w:lang w:val="uk-UA"/>
        </w:rPr>
        <w:t xml:space="preserve"> року.</w:t>
      </w:r>
    </w:p>
    <w:p w14:paraId="68E6CD80" w14:textId="396F6225" w:rsidR="00AA7883" w:rsidRPr="00AA7883" w:rsidRDefault="007F297B" w:rsidP="00AA7883">
      <w:pPr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D6882">
        <w:rPr>
          <w:sz w:val="28"/>
          <w:szCs w:val="28"/>
          <w:lang w:val="uk-UA"/>
        </w:rPr>
        <w:t>6.3. Документи в електронній формі надсилати на електронну пошту ЗДО</w:t>
      </w:r>
      <w:r w:rsidR="00D400B4">
        <w:rPr>
          <w:sz w:val="28"/>
          <w:szCs w:val="28"/>
          <w:lang w:val="uk-UA"/>
        </w:rPr>
        <w:t>:</w:t>
      </w:r>
      <w:r w:rsidR="003E1FBB">
        <w:rPr>
          <w:sz w:val="28"/>
          <w:szCs w:val="28"/>
          <w:lang w:val="uk-UA"/>
        </w:rPr>
        <w:t xml:space="preserve"> </w:t>
      </w:r>
      <w:proofErr w:type="spellStart"/>
      <w:r w:rsidR="00AA7883">
        <w:rPr>
          <w:sz w:val="28"/>
          <w:szCs w:val="28"/>
          <w:lang w:val="en-US"/>
        </w:rPr>
        <w:t>rosinka</w:t>
      </w:r>
      <w:proofErr w:type="spellEnd"/>
      <w:r w:rsidR="00EC7F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22561</w:t>
      </w:r>
      <w:bookmarkStart w:id="3" w:name="_GoBack"/>
      <w:bookmarkEnd w:id="3"/>
      <w:r w:rsidR="00AA7883" w:rsidRPr="00AA7883">
        <w:rPr>
          <w:sz w:val="28"/>
          <w:szCs w:val="28"/>
          <w:lang w:val="uk-UA"/>
        </w:rPr>
        <w:t>@</w:t>
      </w:r>
      <w:r w:rsidR="00AA7883">
        <w:rPr>
          <w:sz w:val="28"/>
          <w:szCs w:val="28"/>
          <w:lang w:val="en-US"/>
        </w:rPr>
        <w:t>meta</w:t>
      </w:r>
      <w:r w:rsidR="00AA7883" w:rsidRPr="00AA7883">
        <w:rPr>
          <w:sz w:val="28"/>
          <w:szCs w:val="28"/>
          <w:lang w:val="uk-UA"/>
        </w:rPr>
        <w:t>.</w:t>
      </w:r>
      <w:proofErr w:type="spellStart"/>
      <w:r w:rsidR="00AA7883">
        <w:rPr>
          <w:sz w:val="28"/>
          <w:szCs w:val="28"/>
          <w:lang w:val="en-US"/>
        </w:rPr>
        <w:t>ua</w:t>
      </w:r>
      <w:proofErr w:type="spellEnd"/>
    </w:p>
    <w:p w14:paraId="0BCBF6BE" w14:textId="77777777" w:rsidR="00BD6882" w:rsidRDefault="00BD6882" w:rsidP="009951C8">
      <w:pPr>
        <w:tabs>
          <w:tab w:val="left" w:pos="6379"/>
        </w:tabs>
        <w:ind w:right="140"/>
        <w:jc w:val="both"/>
        <w:rPr>
          <w:sz w:val="28"/>
          <w:szCs w:val="28"/>
          <w:lang w:val="uk-UA"/>
        </w:rPr>
      </w:pPr>
      <w:bookmarkStart w:id="4" w:name="_Hlk132708057"/>
    </w:p>
    <w:p w14:paraId="7A6CBFC5" w14:textId="0B9A6B0D" w:rsidR="00BD6882" w:rsidRPr="009951C8" w:rsidRDefault="00BD6882" w:rsidP="009951C8">
      <w:pPr>
        <w:tabs>
          <w:tab w:val="left" w:pos="6379"/>
        </w:tabs>
        <w:ind w:right="140"/>
        <w:jc w:val="both"/>
        <w:rPr>
          <w:b/>
          <w:bCs/>
          <w:sz w:val="28"/>
          <w:szCs w:val="28"/>
          <w:lang w:val="uk-UA"/>
        </w:rPr>
      </w:pPr>
      <w:r w:rsidRPr="00654F6E">
        <w:rPr>
          <w:b/>
          <w:bCs/>
          <w:sz w:val="28"/>
          <w:szCs w:val="28"/>
          <w:lang w:val="uk-UA"/>
        </w:rPr>
        <w:t>Голова</w:t>
      </w:r>
      <w:r w:rsidRPr="0003279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атестаційної комісії</w:t>
      </w:r>
      <w:r w:rsidRPr="00654F6E">
        <w:rPr>
          <w:b/>
          <w:bCs/>
          <w:sz w:val="28"/>
          <w:szCs w:val="28"/>
          <w:lang w:val="uk-UA"/>
        </w:rPr>
        <w:t xml:space="preserve">                </w:t>
      </w:r>
      <w:r>
        <w:rPr>
          <w:b/>
          <w:bCs/>
          <w:sz w:val="28"/>
          <w:szCs w:val="28"/>
          <w:lang w:val="uk-UA"/>
        </w:rPr>
        <w:t xml:space="preserve">          </w:t>
      </w:r>
      <w:r w:rsidRPr="00654F6E">
        <w:rPr>
          <w:b/>
          <w:bCs/>
          <w:sz w:val="28"/>
          <w:szCs w:val="28"/>
          <w:lang w:val="uk-UA"/>
        </w:rPr>
        <w:t xml:space="preserve">      </w:t>
      </w:r>
      <w:r w:rsidR="009951C8">
        <w:rPr>
          <w:b/>
          <w:bCs/>
          <w:sz w:val="28"/>
          <w:szCs w:val="28"/>
          <w:lang w:val="uk-UA"/>
        </w:rPr>
        <w:t xml:space="preserve">           ПІБ</w:t>
      </w:r>
    </w:p>
    <w:p w14:paraId="62606267" w14:textId="77777777" w:rsidR="009951C8" w:rsidRDefault="009951C8" w:rsidP="009951C8">
      <w:pPr>
        <w:tabs>
          <w:tab w:val="left" w:pos="6379"/>
        </w:tabs>
        <w:ind w:right="140"/>
        <w:jc w:val="both"/>
        <w:rPr>
          <w:b/>
          <w:bCs/>
          <w:sz w:val="28"/>
          <w:szCs w:val="28"/>
          <w:lang w:val="uk-UA"/>
        </w:rPr>
      </w:pPr>
    </w:p>
    <w:p w14:paraId="2DAE7325" w14:textId="5FCF0152" w:rsidR="00B502D9" w:rsidRPr="009951C8" w:rsidRDefault="00BD6882" w:rsidP="009951C8">
      <w:pPr>
        <w:tabs>
          <w:tab w:val="left" w:pos="6379"/>
        </w:tabs>
        <w:ind w:right="140"/>
        <w:jc w:val="both"/>
        <w:rPr>
          <w:b/>
          <w:bCs/>
          <w:sz w:val="28"/>
          <w:szCs w:val="28"/>
          <w:lang w:val="uk-UA"/>
        </w:rPr>
      </w:pPr>
      <w:r w:rsidRPr="00654F6E">
        <w:rPr>
          <w:b/>
          <w:bCs/>
          <w:sz w:val="28"/>
          <w:szCs w:val="28"/>
          <w:lang w:val="uk-UA"/>
        </w:rPr>
        <w:t xml:space="preserve">Секретар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</w:t>
      </w:r>
      <w:r w:rsidR="009951C8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="009951C8">
        <w:rPr>
          <w:b/>
          <w:bCs/>
          <w:sz w:val="28"/>
          <w:szCs w:val="28"/>
          <w:lang w:val="uk-UA"/>
        </w:rPr>
        <w:t>ПІБ</w:t>
      </w:r>
      <w:bookmarkEnd w:id="4"/>
    </w:p>
    <w:sectPr w:rsidR="00B502D9" w:rsidRPr="009951C8" w:rsidSect="00385E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F2205"/>
    <w:multiLevelType w:val="multilevel"/>
    <w:tmpl w:val="AD60D9A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CF"/>
    <w:rsid w:val="00013893"/>
    <w:rsid w:val="000B07C2"/>
    <w:rsid w:val="000D6C70"/>
    <w:rsid w:val="000E6CC3"/>
    <w:rsid w:val="00115DCA"/>
    <w:rsid w:val="00133AB5"/>
    <w:rsid w:val="00153198"/>
    <w:rsid w:val="00186D70"/>
    <w:rsid w:val="001F2F02"/>
    <w:rsid w:val="00252EE8"/>
    <w:rsid w:val="00284738"/>
    <w:rsid w:val="002D0496"/>
    <w:rsid w:val="00316B38"/>
    <w:rsid w:val="00320BD8"/>
    <w:rsid w:val="003241EA"/>
    <w:rsid w:val="00340098"/>
    <w:rsid w:val="00381FDF"/>
    <w:rsid w:val="00385338"/>
    <w:rsid w:val="00385EAA"/>
    <w:rsid w:val="003E1FBB"/>
    <w:rsid w:val="00430A56"/>
    <w:rsid w:val="0047092E"/>
    <w:rsid w:val="004917B3"/>
    <w:rsid w:val="004B06A3"/>
    <w:rsid w:val="00523069"/>
    <w:rsid w:val="005562F9"/>
    <w:rsid w:val="005619F3"/>
    <w:rsid w:val="005733C1"/>
    <w:rsid w:val="005F7DE4"/>
    <w:rsid w:val="006302F3"/>
    <w:rsid w:val="006C270A"/>
    <w:rsid w:val="00790912"/>
    <w:rsid w:val="007F0B89"/>
    <w:rsid w:val="007F297B"/>
    <w:rsid w:val="008313D6"/>
    <w:rsid w:val="00831CCF"/>
    <w:rsid w:val="008B27E7"/>
    <w:rsid w:val="008B615A"/>
    <w:rsid w:val="00901700"/>
    <w:rsid w:val="0096099B"/>
    <w:rsid w:val="009951C8"/>
    <w:rsid w:val="009A3BFB"/>
    <w:rsid w:val="009D73DC"/>
    <w:rsid w:val="00A054BA"/>
    <w:rsid w:val="00A827FD"/>
    <w:rsid w:val="00AA7883"/>
    <w:rsid w:val="00AD2CA0"/>
    <w:rsid w:val="00AD64FB"/>
    <w:rsid w:val="00AF474B"/>
    <w:rsid w:val="00B502D9"/>
    <w:rsid w:val="00B514AA"/>
    <w:rsid w:val="00BA09D3"/>
    <w:rsid w:val="00BA2AA5"/>
    <w:rsid w:val="00BC681C"/>
    <w:rsid w:val="00BD6882"/>
    <w:rsid w:val="00BE50F2"/>
    <w:rsid w:val="00CE5067"/>
    <w:rsid w:val="00CF5D98"/>
    <w:rsid w:val="00D02B25"/>
    <w:rsid w:val="00D3420F"/>
    <w:rsid w:val="00D400B4"/>
    <w:rsid w:val="00D57AA7"/>
    <w:rsid w:val="00D95204"/>
    <w:rsid w:val="00E14AF6"/>
    <w:rsid w:val="00E44905"/>
    <w:rsid w:val="00E94A95"/>
    <w:rsid w:val="00EC7F53"/>
    <w:rsid w:val="00F306A0"/>
    <w:rsid w:val="00F53B78"/>
    <w:rsid w:val="00FE1FBE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A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aliases w:val="Полужирный"/>
    <w:uiPriority w:val="99"/>
    <w:rsid w:val="00BD6882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Style2">
    <w:name w:val="Style2"/>
    <w:basedOn w:val="a"/>
    <w:rsid w:val="00BD6882"/>
    <w:pPr>
      <w:widowControl w:val="0"/>
      <w:autoSpaceDE w:val="0"/>
      <w:autoSpaceDN w:val="0"/>
      <w:adjustRightInd w:val="0"/>
    </w:pPr>
  </w:style>
  <w:style w:type="character" w:styleId="a3">
    <w:name w:val="Hyperlink"/>
    <w:unhideWhenUsed/>
    <w:rsid w:val="00BD6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6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47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74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aliases w:val="Полужирный"/>
    <w:uiPriority w:val="99"/>
    <w:rsid w:val="00BD6882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Style2">
    <w:name w:val="Style2"/>
    <w:basedOn w:val="a"/>
    <w:rsid w:val="00BD6882"/>
    <w:pPr>
      <w:widowControl w:val="0"/>
      <w:autoSpaceDE w:val="0"/>
      <w:autoSpaceDN w:val="0"/>
      <w:adjustRightInd w:val="0"/>
    </w:pPr>
  </w:style>
  <w:style w:type="character" w:styleId="a3">
    <w:name w:val="Hyperlink"/>
    <w:unhideWhenUsed/>
    <w:rsid w:val="00BD6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6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47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74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Шошина</dc:creator>
  <cp:keywords/>
  <dc:description/>
  <cp:lastModifiedBy>Ros-8</cp:lastModifiedBy>
  <cp:revision>59</cp:revision>
  <cp:lastPrinted>2025-10-07T08:02:00Z</cp:lastPrinted>
  <dcterms:created xsi:type="dcterms:W3CDTF">2024-01-23T07:42:00Z</dcterms:created>
  <dcterms:modified xsi:type="dcterms:W3CDTF">2025-11-03T08:48:00Z</dcterms:modified>
</cp:coreProperties>
</file>